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4872"/>
        <w:gridCol w:w="4766"/>
      </w:tblGrid>
      <w:tr w:rsidR="0028410D" w:rsidRPr="0028410D" w:rsidTr="0028410D">
        <w:tc>
          <w:tcPr>
            <w:tcW w:w="4872" w:type="dxa"/>
          </w:tcPr>
          <w:p w:rsidR="0028410D" w:rsidRPr="0028410D" w:rsidRDefault="0028410D" w:rsidP="00F01618">
            <w:pPr>
              <w:autoSpaceDE w:val="0"/>
              <w:autoSpaceDN w:val="0"/>
              <w:adjustRightInd w:val="0"/>
              <w:spacing w:after="0" w:line="240" w:lineRule="auto"/>
              <w:outlineLvl w:val="0"/>
              <w:rPr>
                <w:rFonts w:ascii="Arial" w:hAnsi="Arial" w:cs="Arial"/>
                <w:sz w:val="20"/>
                <w:szCs w:val="20"/>
              </w:rPr>
            </w:pPr>
            <w:r w:rsidRPr="0028410D">
              <w:rPr>
                <w:rFonts w:ascii="Arial" w:hAnsi="Arial" w:cs="Arial"/>
                <w:sz w:val="20"/>
                <w:szCs w:val="20"/>
              </w:rPr>
              <w:t>26 декабря 2015 года</w:t>
            </w:r>
          </w:p>
        </w:tc>
        <w:tc>
          <w:tcPr>
            <w:tcW w:w="4766" w:type="dxa"/>
          </w:tcPr>
          <w:p w:rsidR="0028410D" w:rsidRPr="0028410D" w:rsidRDefault="0028410D" w:rsidP="00F01618">
            <w:pPr>
              <w:autoSpaceDE w:val="0"/>
              <w:autoSpaceDN w:val="0"/>
              <w:adjustRightInd w:val="0"/>
              <w:spacing w:after="0" w:line="240" w:lineRule="auto"/>
              <w:jc w:val="right"/>
              <w:outlineLvl w:val="0"/>
              <w:rPr>
                <w:rFonts w:ascii="Arial" w:hAnsi="Arial" w:cs="Arial"/>
                <w:sz w:val="20"/>
                <w:szCs w:val="20"/>
              </w:rPr>
            </w:pPr>
            <w:r w:rsidRPr="0028410D">
              <w:rPr>
                <w:rFonts w:ascii="Arial" w:hAnsi="Arial" w:cs="Arial"/>
                <w:sz w:val="20"/>
                <w:szCs w:val="20"/>
              </w:rPr>
              <w:t>N 109-ЗРТ</w:t>
            </w:r>
          </w:p>
        </w:tc>
      </w:tr>
    </w:tbl>
    <w:p w:rsidR="0028410D" w:rsidRPr="0028410D" w:rsidRDefault="0028410D" w:rsidP="00F01618">
      <w:pPr>
        <w:pBdr>
          <w:top w:val="single" w:sz="6" w:space="0" w:color="auto"/>
        </w:pBdr>
        <w:autoSpaceDE w:val="0"/>
        <w:autoSpaceDN w:val="0"/>
        <w:adjustRightInd w:val="0"/>
        <w:spacing w:after="0" w:line="240" w:lineRule="auto"/>
        <w:jc w:val="both"/>
        <w:rPr>
          <w:rFonts w:ascii="Arial" w:hAnsi="Arial" w:cs="Arial"/>
          <w:sz w:val="2"/>
          <w:szCs w:val="2"/>
        </w:rPr>
      </w:pP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ЗАКОН</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РЕСПУБЛИКИ ТАТАРСТАН</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О НАДЕЛЕНИИ ОРГАНОВ МЕСТНОГО САМОУПРАВЛЕНИЯ МУНИЦИПАЛЬНЫХ</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РАЙОНОВ РЕСПУБЛИКИ ТАТАРСТАН ГОСУДАРСТВЕННЫМИ ПОЛНОМОЧИЯМИ</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РЕСПУБЛИКИ ТАТАРСТАН ПО ПРЕДОСТАВЛЕНИЮ ЗЕМЕЛЬНЫХ УЧАСТКОВ,</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 xml:space="preserve">ГОСУДАРСТВЕННАЯ </w:t>
      </w:r>
      <w:proofErr w:type="gramStart"/>
      <w:r w:rsidRPr="0028410D">
        <w:rPr>
          <w:rFonts w:ascii="Arial" w:hAnsi="Arial" w:cs="Arial"/>
          <w:b/>
          <w:bCs/>
          <w:sz w:val="20"/>
          <w:szCs w:val="20"/>
        </w:rPr>
        <w:t>СОБСТВЕННОСТЬ</w:t>
      </w:r>
      <w:proofErr w:type="gramEnd"/>
      <w:r w:rsidRPr="0028410D">
        <w:rPr>
          <w:rFonts w:ascii="Arial" w:hAnsi="Arial" w:cs="Arial"/>
          <w:b/>
          <w:bCs/>
          <w:sz w:val="20"/>
          <w:szCs w:val="20"/>
        </w:rPr>
        <w:t xml:space="preserve"> НА КОТОРЫЕ НЕ РАЗГРАНИЧЕНА</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right"/>
        <w:rPr>
          <w:rFonts w:ascii="Arial" w:hAnsi="Arial" w:cs="Arial"/>
          <w:sz w:val="20"/>
          <w:szCs w:val="20"/>
        </w:rPr>
      </w:pPr>
      <w:proofErr w:type="gramStart"/>
      <w:r w:rsidRPr="0028410D">
        <w:rPr>
          <w:rFonts w:ascii="Arial" w:hAnsi="Arial" w:cs="Arial"/>
          <w:sz w:val="20"/>
          <w:szCs w:val="20"/>
        </w:rPr>
        <w:t>Принят</w:t>
      </w:r>
      <w:proofErr w:type="gramEnd"/>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Государственным Советом</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Республики Татарстан</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23 декабря 2015 года</w:t>
      </w:r>
    </w:p>
    <w:p w:rsidR="0028410D" w:rsidRPr="0028410D" w:rsidRDefault="0028410D" w:rsidP="00F01618">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tblPr>
      <w:tblGrid>
        <w:gridCol w:w="60"/>
        <w:gridCol w:w="113"/>
        <w:gridCol w:w="9352"/>
        <w:gridCol w:w="113"/>
      </w:tblGrid>
      <w:tr w:rsidR="0028410D" w:rsidRPr="00F0161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8410D" w:rsidRPr="00F01618" w:rsidRDefault="0028410D" w:rsidP="00F01618">
            <w:pPr>
              <w:autoSpaceDE w:val="0"/>
              <w:autoSpaceDN w:val="0"/>
              <w:adjustRightInd w:val="0"/>
              <w:spacing w:after="0" w:line="240" w:lineRule="auto"/>
              <w:rPr>
                <w:rFonts w:ascii="Arial" w:hAnsi="Arial" w:cs="Arial"/>
                <w:sz w:val="16"/>
                <w:szCs w:val="16"/>
              </w:rPr>
            </w:pPr>
          </w:p>
        </w:tc>
        <w:tc>
          <w:tcPr>
            <w:tcW w:w="113" w:type="dxa"/>
            <w:shd w:val="clear" w:color="auto" w:fill="F4F3F8"/>
            <w:tcMar>
              <w:top w:w="0" w:type="dxa"/>
              <w:left w:w="0" w:type="dxa"/>
              <w:bottom w:w="0" w:type="dxa"/>
              <w:right w:w="0" w:type="dxa"/>
            </w:tcMar>
          </w:tcPr>
          <w:p w:rsidR="0028410D" w:rsidRPr="00F01618" w:rsidRDefault="0028410D" w:rsidP="00F01618">
            <w:pPr>
              <w:autoSpaceDE w:val="0"/>
              <w:autoSpaceDN w:val="0"/>
              <w:adjustRightInd w:val="0"/>
              <w:spacing w:after="0" w:line="240" w:lineRule="auto"/>
              <w:rPr>
                <w:rFonts w:ascii="Arial" w:hAnsi="Arial" w:cs="Arial"/>
                <w:sz w:val="16"/>
                <w:szCs w:val="16"/>
              </w:rPr>
            </w:pPr>
          </w:p>
        </w:tc>
        <w:tc>
          <w:tcPr>
            <w:tcW w:w="0" w:type="auto"/>
            <w:shd w:val="clear" w:color="auto" w:fill="F4F3F8"/>
            <w:tcMar>
              <w:top w:w="113" w:type="dxa"/>
              <w:left w:w="0" w:type="dxa"/>
              <w:bottom w:w="113" w:type="dxa"/>
              <w:right w:w="0" w:type="dxa"/>
            </w:tcMar>
          </w:tcPr>
          <w:p w:rsidR="0028410D" w:rsidRPr="00F01618" w:rsidRDefault="0028410D" w:rsidP="00F01618">
            <w:pPr>
              <w:autoSpaceDE w:val="0"/>
              <w:autoSpaceDN w:val="0"/>
              <w:adjustRightInd w:val="0"/>
              <w:spacing w:after="0" w:line="240" w:lineRule="auto"/>
              <w:jc w:val="center"/>
              <w:rPr>
                <w:rFonts w:ascii="Arial" w:hAnsi="Arial" w:cs="Arial"/>
                <w:color w:val="392C69"/>
                <w:sz w:val="16"/>
                <w:szCs w:val="16"/>
              </w:rPr>
            </w:pPr>
            <w:r w:rsidRPr="00F01618">
              <w:rPr>
                <w:rFonts w:ascii="Arial" w:hAnsi="Arial" w:cs="Arial"/>
                <w:color w:val="392C69"/>
                <w:sz w:val="16"/>
                <w:szCs w:val="16"/>
              </w:rPr>
              <w:t>Список изменяющих документов</w:t>
            </w:r>
          </w:p>
          <w:p w:rsidR="0028410D" w:rsidRPr="00F01618" w:rsidRDefault="0028410D" w:rsidP="00F01618">
            <w:pPr>
              <w:autoSpaceDE w:val="0"/>
              <w:autoSpaceDN w:val="0"/>
              <w:adjustRightInd w:val="0"/>
              <w:spacing w:after="0" w:line="240" w:lineRule="auto"/>
              <w:jc w:val="center"/>
              <w:rPr>
                <w:rFonts w:ascii="Arial" w:hAnsi="Arial" w:cs="Arial"/>
                <w:color w:val="392C69"/>
                <w:sz w:val="16"/>
                <w:szCs w:val="16"/>
              </w:rPr>
            </w:pPr>
            <w:proofErr w:type="gramStart"/>
            <w:r w:rsidRPr="00F01618">
              <w:rPr>
                <w:rFonts w:ascii="Arial" w:hAnsi="Arial" w:cs="Arial"/>
                <w:color w:val="392C69"/>
                <w:sz w:val="16"/>
                <w:szCs w:val="16"/>
              </w:rPr>
              <w:t xml:space="preserve">(в ред. Законов РТ от 28.11.2016 </w:t>
            </w:r>
            <w:hyperlink r:id="rId7" w:history="1">
              <w:r w:rsidRPr="00F01618">
                <w:rPr>
                  <w:rFonts w:ascii="Arial" w:hAnsi="Arial" w:cs="Arial"/>
                  <w:color w:val="0000FF"/>
                  <w:sz w:val="16"/>
                  <w:szCs w:val="16"/>
                </w:rPr>
                <w:t>N 92-ЗРТ</w:t>
              </w:r>
            </w:hyperlink>
            <w:r w:rsidRPr="00F01618">
              <w:rPr>
                <w:rFonts w:ascii="Arial" w:hAnsi="Arial" w:cs="Arial"/>
                <w:color w:val="392C69"/>
                <w:sz w:val="16"/>
                <w:szCs w:val="16"/>
              </w:rPr>
              <w:t xml:space="preserve">, от 27.09.2019 </w:t>
            </w:r>
            <w:hyperlink r:id="rId8" w:history="1">
              <w:r w:rsidRPr="00F01618">
                <w:rPr>
                  <w:rFonts w:ascii="Arial" w:hAnsi="Arial" w:cs="Arial"/>
                  <w:color w:val="0000FF"/>
                  <w:sz w:val="16"/>
                  <w:szCs w:val="16"/>
                </w:rPr>
                <w:t>N 72-ЗРТ</w:t>
              </w:r>
            </w:hyperlink>
            <w:r w:rsidRPr="00F01618">
              <w:rPr>
                <w:rFonts w:ascii="Arial" w:hAnsi="Arial" w:cs="Arial"/>
                <w:color w:val="392C69"/>
                <w:sz w:val="16"/>
                <w:szCs w:val="16"/>
              </w:rPr>
              <w:t>,</w:t>
            </w:r>
            <w:proofErr w:type="gramEnd"/>
          </w:p>
          <w:p w:rsidR="0028410D" w:rsidRPr="00F01618" w:rsidRDefault="0028410D" w:rsidP="00F01618">
            <w:pPr>
              <w:autoSpaceDE w:val="0"/>
              <w:autoSpaceDN w:val="0"/>
              <w:adjustRightInd w:val="0"/>
              <w:spacing w:after="0" w:line="240" w:lineRule="auto"/>
              <w:jc w:val="center"/>
              <w:rPr>
                <w:rFonts w:ascii="Arial" w:hAnsi="Arial" w:cs="Arial"/>
                <w:color w:val="392C69"/>
                <w:sz w:val="16"/>
                <w:szCs w:val="16"/>
              </w:rPr>
            </w:pPr>
            <w:r w:rsidRPr="00F01618">
              <w:rPr>
                <w:rFonts w:ascii="Arial" w:hAnsi="Arial" w:cs="Arial"/>
                <w:color w:val="392C69"/>
                <w:sz w:val="16"/>
                <w:szCs w:val="16"/>
              </w:rPr>
              <w:t xml:space="preserve">от 21.07.2020 </w:t>
            </w:r>
            <w:hyperlink r:id="rId9" w:history="1">
              <w:r w:rsidRPr="00F01618">
                <w:rPr>
                  <w:rFonts w:ascii="Arial" w:hAnsi="Arial" w:cs="Arial"/>
                  <w:color w:val="0000FF"/>
                  <w:sz w:val="16"/>
                  <w:szCs w:val="16"/>
                </w:rPr>
                <w:t>N 45-ЗРТ</w:t>
              </w:r>
            </w:hyperlink>
            <w:r w:rsidRPr="00F01618">
              <w:rPr>
                <w:rFonts w:ascii="Arial" w:hAnsi="Arial" w:cs="Arial"/>
                <w:color w:val="392C69"/>
                <w:sz w:val="16"/>
                <w:szCs w:val="16"/>
              </w:rPr>
              <w:t xml:space="preserve">, от 26.12.2020 </w:t>
            </w:r>
            <w:hyperlink r:id="rId10" w:history="1">
              <w:r w:rsidRPr="00F01618">
                <w:rPr>
                  <w:rFonts w:ascii="Arial" w:hAnsi="Arial" w:cs="Arial"/>
                  <w:color w:val="0000FF"/>
                  <w:sz w:val="16"/>
                  <w:szCs w:val="16"/>
                </w:rPr>
                <w:t>N 98-ЗРТ</w:t>
              </w:r>
            </w:hyperlink>
            <w:r w:rsidRPr="00F01618">
              <w:rPr>
                <w:rFonts w:ascii="Arial" w:hAnsi="Arial" w:cs="Arial"/>
                <w:color w:val="392C69"/>
                <w:sz w:val="16"/>
                <w:szCs w:val="16"/>
              </w:rPr>
              <w:t xml:space="preserve">, от 26.10.2023 </w:t>
            </w:r>
            <w:hyperlink r:id="rId11" w:history="1">
              <w:r w:rsidRPr="00F01618">
                <w:rPr>
                  <w:rFonts w:ascii="Arial" w:hAnsi="Arial" w:cs="Arial"/>
                  <w:color w:val="0000FF"/>
                  <w:sz w:val="16"/>
                  <w:szCs w:val="16"/>
                </w:rPr>
                <w:t>N 96-ЗРТ</w:t>
              </w:r>
            </w:hyperlink>
            <w:r w:rsidRPr="00F01618">
              <w:rPr>
                <w:rFonts w:ascii="Arial" w:hAnsi="Arial" w:cs="Arial"/>
                <w:color w:val="392C69"/>
                <w:sz w:val="16"/>
                <w:szCs w:val="16"/>
              </w:rPr>
              <w:t>)</w:t>
            </w:r>
          </w:p>
        </w:tc>
        <w:tc>
          <w:tcPr>
            <w:tcW w:w="113" w:type="dxa"/>
            <w:shd w:val="clear" w:color="auto" w:fill="F4F3F8"/>
            <w:tcMar>
              <w:top w:w="0" w:type="dxa"/>
              <w:left w:w="0" w:type="dxa"/>
              <w:bottom w:w="0" w:type="dxa"/>
              <w:right w:w="0" w:type="dxa"/>
            </w:tcMar>
          </w:tcPr>
          <w:p w:rsidR="0028410D" w:rsidRPr="00F01618" w:rsidRDefault="0028410D" w:rsidP="00F01618">
            <w:pPr>
              <w:autoSpaceDE w:val="0"/>
              <w:autoSpaceDN w:val="0"/>
              <w:adjustRightInd w:val="0"/>
              <w:spacing w:after="0" w:line="240" w:lineRule="auto"/>
              <w:jc w:val="center"/>
              <w:rPr>
                <w:rFonts w:ascii="Arial" w:hAnsi="Arial" w:cs="Arial"/>
                <w:color w:val="392C69"/>
                <w:sz w:val="16"/>
                <w:szCs w:val="16"/>
              </w:rPr>
            </w:pPr>
          </w:p>
        </w:tc>
      </w:tr>
    </w:tbl>
    <w:p w:rsidR="0028410D" w:rsidRPr="00F01618" w:rsidRDefault="0028410D" w:rsidP="00F01618">
      <w:pPr>
        <w:autoSpaceDE w:val="0"/>
        <w:autoSpaceDN w:val="0"/>
        <w:adjustRightInd w:val="0"/>
        <w:spacing w:after="0" w:line="240" w:lineRule="auto"/>
        <w:jc w:val="both"/>
        <w:rPr>
          <w:rFonts w:ascii="Arial" w:hAnsi="Arial" w:cs="Arial"/>
          <w:sz w:val="16"/>
          <w:szCs w:val="16"/>
        </w:rPr>
      </w:pP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gramStart"/>
      <w:r w:rsidRPr="0028410D">
        <w:rPr>
          <w:rFonts w:ascii="Arial" w:hAnsi="Arial" w:cs="Arial"/>
          <w:sz w:val="20"/>
          <w:szCs w:val="20"/>
        </w:rPr>
        <w:t xml:space="preserve">Настоящий Закон в соответствии с Федеральным </w:t>
      </w:r>
      <w:hyperlink r:id="rId12" w:history="1">
        <w:r w:rsidRPr="0028410D">
          <w:rPr>
            <w:rFonts w:ascii="Arial" w:hAnsi="Arial" w:cs="Arial"/>
            <w:color w:val="0000FF"/>
            <w:sz w:val="20"/>
            <w:szCs w:val="20"/>
          </w:rPr>
          <w:t>законом</w:t>
        </w:r>
      </w:hyperlink>
      <w:r w:rsidRPr="0028410D">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w:t>
      </w:r>
      <w:hyperlink r:id="rId13" w:history="1">
        <w:r w:rsidRPr="0028410D">
          <w:rPr>
            <w:rFonts w:ascii="Arial" w:hAnsi="Arial" w:cs="Arial"/>
            <w:color w:val="0000FF"/>
            <w:sz w:val="20"/>
            <w:szCs w:val="20"/>
          </w:rPr>
          <w:t>Законом</w:t>
        </w:r>
      </w:hyperlink>
      <w:r w:rsidRPr="0028410D">
        <w:rPr>
          <w:rFonts w:ascii="Arial" w:hAnsi="Arial" w:cs="Arial"/>
          <w:sz w:val="20"/>
          <w:szCs w:val="20"/>
        </w:rPr>
        <w:t xml:space="preserve"> Республики Татарстан от 28 июля 2004 года N 45-ЗРТ "О местном самоуправлении в Республике Татарстан", иными нормативными правовыми актами Российской Федерации и Республики Татарстан наделяет органы местного самоуправления муниципальных районов Республики Татарстан (далее - органы местного самоуправления</w:t>
      </w:r>
      <w:proofErr w:type="gramEnd"/>
      <w:r w:rsidRPr="0028410D">
        <w:rPr>
          <w:rFonts w:ascii="Arial" w:hAnsi="Arial" w:cs="Arial"/>
          <w:sz w:val="20"/>
          <w:szCs w:val="20"/>
        </w:rPr>
        <w:t>) государственными полномочиями Республики Татарстан по предоставлению земельных участков, государственная собственность на которые не разграничена.</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(в ред. </w:t>
      </w:r>
      <w:hyperlink r:id="rId14"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28.11.2016 N 92-ЗРТ)</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1. Государственные полномочия Республики Татарстан, которыми наделяются органы местного самоуправления</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Органы местного самоуправления наделяются государственными полномочиями Республики Татарстан по предоставлению земельных участков, государственная собственность на которые не разграничена, расположенных на территориях городских поселений, входящих в состав муниципального района, за исключением полномочий по предоставлению земельных участков для размещения автомобильных дорог регионального или межмуниципального значения (далее - государственные полномочия).</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(в ред. </w:t>
      </w:r>
      <w:hyperlink r:id="rId15"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28.11.2016 N 92-ЗРТ)</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2. Наименования муниципальных образований Республики Татарстан, органы местного самоуправления которых наделяются государственными полномочиями</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(в ред. </w:t>
      </w:r>
      <w:hyperlink r:id="rId16"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28.11.2016 N 92-ЗРТ)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Государственными полномочиями наделяются органы местного самоуправления следующих муниципальных образований Республики Татарстан:</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8410D">
        <w:rPr>
          <w:rFonts w:ascii="Arial" w:hAnsi="Arial" w:cs="Arial"/>
          <w:sz w:val="20"/>
          <w:szCs w:val="20"/>
        </w:rPr>
        <w:t>Агрызский</w:t>
      </w:r>
      <w:proofErr w:type="spellEnd"/>
      <w:r w:rsidRPr="0028410D">
        <w:rPr>
          <w:rFonts w:ascii="Arial" w:hAnsi="Arial" w:cs="Arial"/>
          <w:sz w:val="20"/>
          <w:szCs w:val="20"/>
        </w:rPr>
        <w:t xml:space="preserve"> муниципальный район, Азнакаевский муниципальный район, </w:t>
      </w:r>
      <w:proofErr w:type="spellStart"/>
      <w:r w:rsidRPr="0028410D">
        <w:rPr>
          <w:rFonts w:ascii="Arial" w:hAnsi="Arial" w:cs="Arial"/>
          <w:sz w:val="20"/>
          <w:szCs w:val="20"/>
        </w:rPr>
        <w:t>Аксубаевский</w:t>
      </w:r>
      <w:proofErr w:type="spellEnd"/>
      <w:r w:rsidRPr="0028410D">
        <w:rPr>
          <w:rFonts w:ascii="Arial" w:hAnsi="Arial" w:cs="Arial"/>
          <w:sz w:val="20"/>
          <w:szCs w:val="20"/>
        </w:rPr>
        <w:t xml:space="preserve"> муниципальный район, Алексеевский муниципальный район, </w:t>
      </w:r>
      <w:proofErr w:type="spellStart"/>
      <w:r w:rsidRPr="0028410D">
        <w:rPr>
          <w:rFonts w:ascii="Arial" w:hAnsi="Arial" w:cs="Arial"/>
          <w:sz w:val="20"/>
          <w:szCs w:val="20"/>
        </w:rPr>
        <w:t>Альметьевский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Апастовский</w:t>
      </w:r>
      <w:proofErr w:type="spellEnd"/>
      <w:r w:rsidRPr="0028410D">
        <w:rPr>
          <w:rFonts w:ascii="Arial" w:hAnsi="Arial" w:cs="Arial"/>
          <w:sz w:val="20"/>
          <w:szCs w:val="20"/>
        </w:rPr>
        <w:t xml:space="preserve"> муниципальный район, Арский муниципальный район, </w:t>
      </w:r>
      <w:proofErr w:type="spellStart"/>
      <w:r w:rsidRPr="0028410D">
        <w:rPr>
          <w:rFonts w:ascii="Arial" w:hAnsi="Arial" w:cs="Arial"/>
          <w:sz w:val="20"/>
          <w:szCs w:val="20"/>
        </w:rPr>
        <w:t>Бавлинский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Балтасинский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Бугульминский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Буинский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Верхнеуслонский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Елабужский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Заинский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Зеленодольский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Камско-Устьинский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Кукморский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Лаишевский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Лениногорский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Мамадышский</w:t>
      </w:r>
      <w:proofErr w:type="spellEnd"/>
      <w:r w:rsidRPr="0028410D">
        <w:rPr>
          <w:rFonts w:ascii="Arial" w:hAnsi="Arial" w:cs="Arial"/>
          <w:sz w:val="20"/>
          <w:szCs w:val="20"/>
        </w:rPr>
        <w:t xml:space="preserve"> муниципальный район</w:t>
      </w:r>
      <w:proofErr w:type="gramEnd"/>
      <w:r w:rsidRPr="0028410D">
        <w:rPr>
          <w:rFonts w:ascii="Arial" w:hAnsi="Arial" w:cs="Arial"/>
          <w:sz w:val="20"/>
          <w:szCs w:val="20"/>
        </w:rPr>
        <w:t xml:space="preserve">, Менделеевский муниципальный район, </w:t>
      </w:r>
      <w:proofErr w:type="spellStart"/>
      <w:r w:rsidRPr="0028410D">
        <w:rPr>
          <w:rFonts w:ascii="Arial" w:hAnsi="Arial" w:cs="Arial"/>
          <w:sz w:val="20"/>
          <w:szCs w:val="20"/>
        </w:rPr>
        <w:t>Мензелинский</w:t>
      </w:r>
      <w:proofErr w:type="spellEnd"/>
      <w:r w:rsidRPr="0028410D">
        <w:rPr>
          <w:rFonts w:ascii="Arial" w:hAnsi="Arial" w:cs="Arial"/>
          <w:sz w:val="20"/>
          <w:szCs w:val="20"/>
        </w:rPr>
        <w:t xml:space="preserve"> муниципальный район, Нижнекамский муниципальный район, </w:t>
      </w:r>
      <w:proofErr w:type="spellStart"/>
      <w:r w:rsidRPr="0028410D">
        <w:rPr>
          <w:rFonts w:ascii="Arial" w:hAnsi="Arial" w:cs="Arial"/>
          <w:sz w:val="20"/>
          <w:szCs w:val="20"/>
        </w:rPr>
        <w:t>Нурлатский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Рыбно-Слободский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Сабинский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Сармановский</w:t>
      </w:r>
      <w:proofErr w:type="spellEnd"/>
      <w:r w:rsidRPr="0028410D">
        <w:rPr>
          <w:rFonts w:ascii="Arial" w:hAnsi="Arial" w:cs="Arial"/>
          <w:sz w:val="20"/>
          <w:szCs w:val="20"/>
        </w:rPr>
        <w:t xml:space="preserve"> муниципальный район, Спасский муниципальный район, </w:t>
      </w:r>
      <w:proofErr w:type="spellStart"/>
      <w:r w:rsidRPr="0028410D">
        <w:rPr>
          <w:rFonts w:ascii="Arial" w:hAnsi="Arial" w:cs="Arial"/>
          <w:sz w:val="20"/>
          <w:szCs w:val="20"/>
        </w:rPr>
        <w:t>Тетюшский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Чистопольский</w:t>
      </w:r>
      <w:proofErr w:type="spellEnd"/>
      <w:r w:rsidRPr="0028410D">
        <w:rPr>
          <w:rFonts w:ascii="Arial" w:hAnsi="Arial" w:cs="Arial"/>
          <w:sz w:val="20"/>
          <w:szCs w:val="20"/>
        </w:rPr>
        <w:t xml:space="preserve"> муниципальный район, </w:t>
      </w:r>
      <w:proofErr w:type="spellStart"/>
      <w:r w:rsidRPr="0028410D">
        <w:rPr>
          <w:rFonts w:ascii="Arial" w:hAnsi="Arial" w:cs="Arial"/>
          <w:sz w:val="20"/>
          <w:szCs w:val="20"/>
        </w:rPr>
        <w:t>Ютазинский</w:t>
      </w:r>
      <w:proofErr w:type="spellEnd"/>
      <w:r w:rsidRPr="0028410D">
        <w:rPr>
          <w:rFonts w:ascii="Arial" w:hAnsi="Arial" w:cs="Arial"/>
          <w:sz w:val="20"/>
          <w:szCs w:val="20"/>
        </w:rPr>
        <w:t xml:space="preserve"> муниципальный район.</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3. Срок, на который органы местного самоуправления наделяются государственными полномочиями</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Органы местного самоуправления наделяются государственными полномочиями до 1 января 2026 года.</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(в ред. </w:t>
      </w:r>
      <w:hyperlink r:id="rId17"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26.12.2020 N 98-ЗРТ)</w:t>
      </w: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4. Финансовое обеспечение переданных органам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районов субвенций из бюджета Республики Татарстан.</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lastRenderedPageBreak/>
        <w:t xml:space="preserve">2. </w:t>
      </w:r>
      <w:proofErr w:type="gramStart"/>
      <w:r w:rsidRPr="0028410D">
        <w:rPr>
          <w:rFonts w:ascii="Arial" w:hAnsi="Arial" w:cs="Arial"/>
          <w:sz w:val="20"/>
          <w:szCs w:val="20"/>
        </w:rPr>
        <w:t xml:space="preserve">Общий объем субвенций для осуществления государственных полномочий и его распределение между муниципальными районами определяются в соответствии с </w:t>
      </w:r>
      <w:hyperlink w:anchor="Par132" w:history="1">
        <w:r w:rsidRPr="0028410D">
          <w:rPr>
            <w:rFonts w:ascii="Arial" w:hAnsi="Arial" w:cs="Arial"/>
            <w:color w:val="0000FF"/>
            <w:sz w:val="20"/>
            <w:szCs w:val="20"/>
          </w:rPr>
          <w:t>Методикой</w:t>
        </w:r>
      </w:hyperlink>
      <w:r w:rsidRPr="0028410D">
        <w:rPr>
          <w:rFonts w:ascii="Arial" w:hAnsi="Arial" w:cs="Arial"/>
          <w:sz w:val="20"/>
          <w:szCs w:val="20"/>
        </w:rPr>
        <w:t xml:space="preserve"> определения объема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 Республики Татарстан по предоставлению земельных участков, государственная собственность на которые не разграничена, согласно приложению к настоящему Закону.</w:t>
      </w:r>
      <w:proofErr w:type="gramEnd"/>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(часть 2 в ред. </w:t>
      </w:r>
      <w:hyperlink r:id="rId18"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27.09.2019 N 72-ЗРТ)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3. Объем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 устанавливается законом Республики Татарстан о бюджете Республики Татарстан на очередной финансовый год и плановый период.</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w:t>
      </w:r>
      <w:proofErr w:type="gramStart"/>
      <w:r w:rsidRPr="0028410D">
        <w:rPr>
          <w:rFonts w:ascii="Arial" w:hAnsi="Arial" w:cs="Arial"/>
          <w:sz w:val="20"/>
          <w:szCs w:val="20"/>
        </w:rPr>
        <w:t>в</w:t>
      </w:r>
      <w:proofErr w:type="gramEnd"/>
      <w:r w:rsidRPr="0028410D">
        <w:rPr>
          <w:rFonts w:ascii="Arial" w:hAnsi="Arial" w:cs="Arial"/>
          <w:sz w:val="20"/>
          <w:szCs w:val="20"/>
        </w:rPr>
        <w:t xml:space="preserve"> ред. </w:t>
      </w:r>
      <w:hyperlink r:id="rId19"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27.09.2019 N 72-ЗРТ)</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5. Материальные средства, передаваемые в безвозмездное пользование органам местного самоуправления для осуществления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Материальные средства, находящиеся в собственности Республики Татарстан, в случае необходимости обеспечения осуществления органами местного самоуправления государственных полномочий передаются в безвозмездное пользование органам местного самоуправления в соответствии с Перечнем передаваемых материальных средств.</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Разработка Перечня передаваемых материальных средств, его утверждение и принятие решения о передаче материальных средств осуществляются органом исполнительной власти Республики Татарстан, уполномоченным в области земельных отношений, с учетом предложений органов местного самоуправления.</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6. Права и обязанности органов местного самоуправления при осуществлении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Органы местного самоуправления при осуществлении государственных полномочий имеют право:</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дополнительно использовать собственные материальные и финансовые средства для осуществления государственных полномочий в случаях и порядке, предусмотренных уставом муниципального образования;</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вносить предложения по совершенствованию деятельности, связанной с осуществлением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3) получать в органах государственной власти Республики Татарстан информационную, консультативную, организационную и методическую помощь по вопросам осуществления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Органы местного самоуправления при осуществлении государственных полномочий обязаны:</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осуществлять государственные полномочия в соответствии с законодательством Российской Федерации и законодательством Республики Татарстан;</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представлять уполномоченным органам исполнительной власти Республики Татарстан документы и необходимую информацию по вопросам, связанным с осуществлением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3) ежеквартально представлять отчеты об осуществлении государственных полномочий в орган исполнительной власти Республики Татарстан, уполномоченный в области земельных отношений;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4) оказывать необходимое содействие уполномоченным органам исполнительной власти Республики Татарстан в осуществлении </w:t>
      </w:r>
      <w:proofErr w:type="gramStart"/>
      <w:r w:rsidRPr="0028410D">
        <w:rPr>
          <w:rFonts w:ascii="Arial" w:hAnsi="Arial" w:cs="Arial"/>
          <w:sz w:val="20"/>
          <w:szCs w:val="20"/>
        </w:rPr>
        <w:t>контроля за</w:t>
      </w:r>
      <w:proofErr w:type="gramEnd"/>
      <w:r w:rsidRPr="0028410D">
        <w:rPr>
          <w:rFonts w:ascii="Arial" w:hAnsi="Arial" w:cs="Arial"/>
          <w:sz w:val="20"/>
          <w:szCs w:val="20"/>
        </w:rPr>
        <w:t xml:space="preserve"> исполнением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7.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Органы государственной власти Республики Татарстан при осуществлении органами местного самоуправления государственных полномочий имеют право:</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запрашивать документы и информацию у органов местного самоуправления и (или) должностных лиц органов местного самоуправления по вопросам, связанным с осуществлением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2) проводить проверки деятельности органов местного самоуправления по осуществлению государственных полномочий в порядке, предусмотренном </w:t>
      </w:r>
      <w:hyperlink r:id="rId20" w:history="1">
        <w:r w:rsidRPr="0028410D">
          <w:rPr>
            <w:rFonts w:ascii="Arial" w:hAnsi="Arial" w:cs="Arial"/>
            <w:color w:val="0000FF"/>
            <w:sz w:val="20"/>
            <w:szCs w:val="20"/>
          </w:rPr>
          <w:t>статьей 77</w:t>
        </w:r>
      </w:hyperlink>
      <w:r w:rsidRPr="0028410D">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(в ред. </w:t>
      </w:r>
      <w:hyperlink r:id="rId21"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21.07.2020 N 45-ЗРТ)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3) давать письменные предписания по устранению выявленных нарушений законодательства по вопросам осуществления органами местного самоуправления и (или) должностными лицами органов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Органы государственной власти Республики Татарстан при осуществлении органами местного самоуправления государственных полномочий обязаны:</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lastRenderedPageBreak/>
        <w:t>1) передавать органам местного самоуправления материальные и финансовые средства, необходимые для осуществления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2) осуществлять </w:t>
      </w:r>
      <w:proofErr w:type="gramStart"/>
      <w:r w:rsidRPr="0028410D">
        <w:rPr>
          <w:rFonts w:ascii="Arial" w:hAnsi="Arial" w:cs="Arial"/>
          <w:sz w:val="20"/>
          <w:szCs w:val="20"/>
        </w:rPr>
        <w:t>контроль за</w:t>
      </w:r>
      <w:proofErr w:type="gramEnd"/>
      <w:r w:rsidRPr="0028410D">
        <w:rPr>
          <w:rFonts w:ascii="Arial" w:hAnsi="Arial" w:cs="Arial"/>
          <w:sz w:val="20"/>
          <w:szCs w:val="20"/>
        </w:rPr>
        <w:t xml:space="preserve"> исполнением органами местного самоуправления государственных полномочий, а также за использованием предоставленных на эти цели материальных и финансовых средств;</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3) оказывать информационную, консультативную, организационную и методическую помощь по вопросам осуществления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8. Порядок отчетности органов местного самоуправления об осуществлении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Отчеты об осуществлении государственных полномочий представляются органами местного самоуправления в орган исполнительной власти Республики Татарстан, уполномоченный в области земельных отношений, в срок до 10 числа месяца, следующего за отчетным кварталом, по </w:t>
      </w:r>
      <w:hyperlink r:id="rId22" w:history="1">
        <w:r w:rsidRPr="0028410D">
          <w:rPr>
            <w:rFonts w:ascii="Arial" w:hAnsi="Arial" w:cs="Arial"/>
            <w:color w:val="0000FF"/>
            <w:sz w:val="20"/>
            <w:szCs w:val="20"/>
          </w:rPr>
          <w:t>форме</w:t>
        </w:r>
      </w:hyperlink>
      <w:r w:rsidRPr="0028410D">
        <w:rPr>
          <w:rFonts w:ascii="Arial" w:hAnsi="Arial" w:cs="Arial"/>
          <w:sz w:val="20"/>
          <w:szCs w:val="20"/>
        </w:rPr>
        <w:t>, установленной Кабинетом Министров Республики Татарстан.</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 xml:space="preserve">Статья 9. </w:t>
      </w:r>
      <w:proofErr w:type="gramStart"/>
      <w:r w:rsidRPr="0028410D">
        <w:rPr>
          <w:rFonts w:ascii="Arial" w:hAnsi="Arial" w:cs="Arial"/>
          <w:b/>
          <w:bCs/>
          <w:sz w:val="20"/>
          <w:szCs w:val="20"/>
        </w:rPr>
        <w:t>Контроль за</w:t>
      </w:r>
      <w:proofErr w:type="gramEnd"/>
      <w:r w:rsidRPr="0028410D">
        <w:rPr>
          <w:rFonts w:ascii="Arial" w:hAnsi="Arial" w:cs="Arial"/>
          <w:b/>
          <w:bCs/>
          <w:sz w:val="20"/>
          <w:szCs w:val="20"/>
        </w:rPr>
        <w:t xml:space="preserve"> осуществлением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gramStart"/>
      <w:r w:rsidRPr="0028410D">
        <w:rPr>
          <w:rFonts w:ascii="Arial" w:hAnsi="Arial" w:cs="Arial"/>
          <w:sz w:val="20"/>
          <w:szCs w:val="20"/>
        </w:rPr>
        <w:t>Контроль за</w:t>
      </w:r>
      <w:proofErr w:type="gramEnd"/>
      <w:r w:rsidRPr="0028410D">
        <w:rPr>
          <w:rFonts w:ascii="Arial" w:hAnsi="Arial" w:cs="Arial"/>
          <w:sz w:val="20"/>
          <w:szCs w:val="20"/>
        </w:rPr>
        <w:t xml:space="preserve"> осуществлением органами местного самоуправления государственных полномочий осуществляется:</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органом исполнительной власти Республики Татарстан, уполномоченным в области земельных отношений, в части надлежащего осуществления государственных полномочий путем:</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а) запросов необходимых документов, отчетов и информации об осуществлении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б) проведения проверок в порядке, предусмотренном </w:t>
      </w:r>
      <w:hyperlink r:id="rId23" w:history="1">
        <w:r w:rsidRPr="0028410D">
          <w:rPr>
            <w:rFonts w:ascii="Arial" w:hAnsi="Arial" w:cs="Arial"/>
            <w:color w:val="0000FF"/>
            <w:sz w:val="20"/>
            <w:szCs w:val="20"/>
          </w:rPr>
          <w:t>статьей 77</w:t>
        </w:r>
      </w:hyperlink>
      <w:r w:rsidRPr="0028410D">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w:t>
      </w:r>
      <w:proofErr w:type="spellStart"/>
      <w:r w:rsidRPr="0028410D">
        <w:rPr>
          <w:rFonts w:ascii="Arial" w:hAnsi="Arial" w:cs="Arial"/>
          <w:sz w:val="20"/>
          <w:szCs w:val="20"/>
        </w:rPr>
        <w:t>пп</w:t>
      </w:r>
      <w:proofErr w:type="spellEnd"/>
      <w:r w:rsidRPr="0028410D">
        <w:rPr>
          <w:rFonts w:ascii="Arial" w:hAnsi="Arial" w:cs="Arial"/>
          <w:sz w:val="20"/>
          <w:szCs w:val="20"/>
        </w:rPr>
        <w:t xml:space="preserve">. "б" в ред. </w:t>
      </w:r>
      <w:hyperlink r:id="rId24"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21.07.2020 N 45-ЗРТ)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органом исполнительной власти Республики Татарстан, уполномоченным в области финансовой политики, в части использования финансовых средств, предоставленных для осуществления государственных полномочий, в соответствии с бюджетным законодательством Российской Федерации и иными нормативными правовыми актами, регулирующими бюджетные правоотношения;</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(п. 2 в ред. </w:t>
      </w:r>
      <w:hyperlink r:id="rId25"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21.07.2020 N 45-ЗРТ)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3) в случае передачи в безвозмездное пользование органам местного самоуправления материальных средств, находящихся в собственности Республики Татарстан, для осуществления государственных полномочий органом исполнительной власти Республики Татарстан, уполномоченным в области земельных отношений, в части сохранности и надлежащего использования государственного имущества, переданного органам местного самоуправления для осуществления государственных полномочий, путем:</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а) запросов необходимых документов, отчетов и информации об осуществлении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б) проведения проверок в порядке, предусмотренном </w:t>
      </w:r>
      <w:hyperlink r:id="rId26" w:history="1">
        <w:r w:rsidRPr="0028410D">
          <w:rPr>
            <w:rFonts w:ascii="Arial" w:hAnsi="Arial" w:cs="Arial"/>
            <w:color w:val="0000FF"/>
            <w:sz w:val="20"/>
            <w:szCs w:val="20"/>
          </w:rPr>
          <w:t>статьей 77</w:t>
        </w:r>
      </w:hyperlink>
      <w:r w:rsidRPr="0028410D">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w:t>
      </w:r>
      <w:proofErr w:type="spellStart"/>
      <w:r w:rsidRPr="0028410D">
        <w:rPr>
          <w:rFonts w:ascii="Arial" w:hAnsi="Arial" w:cs="Arial"/>
          <w:sz w:val="20"/>
          <w:szCs w:val="20"/>
        </w:rPr>
        <w:t>пп</w:t>
      </w:r>
      <w:proofErr w:type="spellEnd"/>
      <w:r w:rsidRPr="0028410D">
        <w:rPr>
          <w:rFonts w:ascii="Arial" w:hAnsi="Arial" w:cs="Arial"/>
          <w:sz w:val="20"/>
          <w:szCs w:val="20"/>
        </w:rPr>
        <w:t xml:space="preserve">. "б" в ред. </w:t>
      </w:r>
      <w:hyperlink r:id="rId27"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21.07.2020 N 45-ЗРТ)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в) принятия необходимых мер по устранению нарушений законодательства и их предупреждению.</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10. Условия и порядок прекращения осуществления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bookmarkStart w:id="0" w:name="Par97"/>
      <w:bookmarkEnd w:id="0"/>
      <w:r w:rsidRPr="0028410D">
        <w:rPr>
          <w:rFonts w:ascii="Arial" w:hAnsi="Arial" w:cs="Arial"/>
          <w:sz w:val="20"/>
          <w:szCs w:val="20"/>
        </w:rPr>
        <w:t>1. Прекращение осуществления органами местного самоуправления государственных полномочий производится законом Республики Татарстан в случае:</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неисполнения или ненадлежащего исполнения органами местного самоуправления требований законодательства в области регулирования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неисполнения органами местного самоуправления и (или) должностными лицами органов местного самоуправления предписаний об устранении нарушений настоящего Закона;</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3) изменения законодательства Российской Федерации или законодательства Республики Татарстан, в результате которого осуществление органами местного самоуправления государственных полномочий становится невозможным.</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2. Прекращение осуществления органами местного самоуправления государственных полномочий влечет за собой возврат неиспользованных материальных и финансовых средств, находящихся в собственности Республики Татарстан, переданных для осуществления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3.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w:t>
      </w:r>
      <w:r w:rsidRPr="0028410D">
        <w:rPr>
          <w:rFonts w:ascii="Arial" w:hAnsi="Arial" w:cs="Arial"/>
          <w:sz w:val="20"/>
          <w:szCs w:val="20"/>
        </w:rPr>
        <w:lastRenderedPageBreak/>
        <w:t>исполнительной власти Республики Татарстан, уполномоченный в области земельных отношений, в течение 10 дней со дня выявления указанных нарушений направляет в орган местного самоуправления предписание об их устранении.</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4.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органы местного самоуправления. О результатах рассмотрения предписания незамедлительно сообщается в письменной форме в орган исполнительной власти Республики Татарстан, уполномоченный в области земельных отношений.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5. В случаях, предусмотренных </w:t>
      </w:r>
      <w:hyperlink w:anchor="Par97" w:history="1">
        <w:r w:rsidRPr="0028410D">
          <w:rPr>
            <w:rFonts w:ascii="Arial" w:hAnsi="Arial" w:cs="Arial"/>
            <w:color w:val="0000FF"/>
            <w:sz w:val="20"/>
            <w:szCs w:val="20"/>
          </w:rPr>
          <w:t>частью 1</w:t>
        </w:r>
      </w:hyperlink>
      <w:r w:rsidRPr="0028410D">
        <w:rPr>
          <w:rFonts w:ascii="Arial" w:hAnsi="Arial" w:cs="Arial"/>
          <w:sz w:val="20"/>
          <w:szCs w:val="20"/>
        </w:rPr>
        <w:t xml:space="preserve"> настоящей статьи, орган исполнительной власти Республики Татарстан, уполномоченный в области земельных отношений, вносит на рассмотрение Кабинета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outlineLvl w:val="1"/>
        <w:rPr>
          <w:rFonts w:ascii="Arial" w:hAnsi="Arial" w:cs="Arial"/>
          <w:b/>
          <w:bCs/>
          <w:sz w:val="20"/>
          <w:szCs w:val="20"/>
        </w:rPr>
      </w:pPr>
      <w:r w:rsidRPr="0028410D">
        <w:rPr>
          <w:rFonts w:ascii="Arial" w:hAnsi="Arial" w:cs="Arial"/>
          <w:b/>
          <w:bCs/>
          <w:sz w:val="20"/>
          <w:szCs w:val="20"/>
        </w:rPr>
        <w:t>Статья 11. Заключительные положения</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Настоящий Закон вступает в силу с 1 января 2016 года.</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2. Нормативные правовые акты органов государственной власти Республики Татарстан и органов местного самоуправления подлежат приведению </w:t>
      </w:r>
      <w:proofErr w:type="gramStart"/>
      <w:r w:rsidRPr="0028410D">
        <w:rPr>
          <w:rFonts w:ascii="Arial" w:hAnsi="Arial" w:cs="Arial"/>
          <w:sz w:val="20"/>
          <w:szCs w:val="20"/>
        </w:rPr>
        <w:t>в соответствие с настоящим Законом в течение трех месяцев со дня вступления его в силу</w:t>
      </w:r>
      <w:proofErr w:type="gramEnd"/>
      <w:r w:rsidRPr="0028410D">
        <w:rPr>
          <w:rFonts w:ascii="Arial" w:hAnsi="Arial" w:cs="Arial"/>
          <w:sz w:val="20"/>
          <w:szCs w:val="20"/>
        </w:rPr>
        <w:t>.</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Президент</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Республики Татарстан</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Р.Н.МИННИХАНОВ</w:t>
      </w:r>
    </w:p>
    <w:p w:rsidR="0028410D" w:rsidRPr="0028410D" w:rsidRDefault="0028410D" w:rsidP="00F01618">
      <w:pPr>
        <w:autoSpaceDE w:val="0"/>
        <w:autoSpaceDN w:val="0"/>
        <w:adjustRightInd w:val="0"/>
        <w:spacing w:after="0" w:line="240" w:lineRule="auto"/>
        <w:rPr>
          <w:rFonts w:ascii="Arial" w:hAnsi="Arial" w:cs="Arial"/>
          <w:sz w:val="20"/>
          <w:szCs w:val="20"/>
        </w:rPr>
      </w:pPr>
      <w:r w:rsidRPr="0028410D">
        <w:rPr>
          <w:rFonts w:ascii="Arial" w:hAnsi="Arial" w:cs="Arial"/>
          <w:sz w:val="20"/>
          <w:szCs w:val="20"/>
        </w:rPr>
        <w:t>Казань, Кремль</w:t>
      </w:r>
    </w:p>
    <w:p w:rsidR="0028410D" w:rsidRPr="0028410D" w:rsidRDefault="0028410D" w:rsidP="00F01618">
      <w:pPr>
        <w:autoSpaceDE w:val="0"/>
        <w:autoSpaceDN w:val="0"/>
        <w:adjustRightInd w:val="0"/>
        <w:spacing w:after="0" w:line="240" w:lineRule="auto"/>
        <w:rPr>
          <w:rFonts w:ascii="Arial" w:hAnsi="Arial" w:cs="Arial"/>
          <w:sz w:val="20"/>
          <w:szCs w:val="20"/>
        </w:rPr>
      </w:pPr>
      <w:r w:rsidRPr="0028410D">
        <w:rPr>
          <w:rFonts w:ascii="Arial" w:hAnsi="Arial" w:cs="Arial"/>
          <w:sz w:val="20"/>
          <w:szCs w:val="20"/>
        </w:rPr>
        <w:t>26 декабря 2015 года</w:t>
      </w:r>
    </w:p>
    <w:p w:rsidR="0028410D" w:rsidRPr="0028410D" w:rsidRDefault="0028410D" w:rsidP="00F01618">
      <w:pPr>
        <w:autoSpaceDE w:val="0"/>
        <w:autoSpaceDN w:val="0"/>
        <w:adjustRightInd w:val="0"/>
        <w:spacing w:after="0" w:line="240" w:lineRule="auto"/>
        <w:rPr>
          <w:rFonts w:ascii="Arial" w:hAnsi="Arial" w:cs="Arial"/>
          <w:sz w:val="20"/>
          <w:szCs w:val="20"/>
        </w:rPr>
      </w:pPr>
      <w:r w:rsidRPr="0028410D">
        <w:rPr>
          <w:rFonts w:ascii="Arial" w:hAnsi="Arial" w:cs="Arial"/>
          <w:sz w:val="20"/>
          <w:szCs w:val="20"/>
        </w:rPr>
        <w:t>N 109-ЗРТ</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right"/>
        <w:outlineLvl w:val="0"/>
        <w:rPr>
          <w:rFonts w:ascii="Arial" w:hAnsi="Arial" w:cs="Arial"/>
          <w:sz w:val="20"/>
          <w:szCs w:val="20"/>
        </w:rPr>
      </w:pPr>
      <w:r w:rsidRPr="0028410D">
        <w:rPr>
          <w:rFonts w:ascii="Arial" w:hAnsi="Arial" w:cs="Arial"/>
          <w:sz w:val="20"/>
          <w:szCs w:val="20"/>
        </w:rPr>
        <w:t>Приложение</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к Закону Республики Татарстан</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"О наделении органов местного</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самоуправления муниципальных районов</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 xml:space="preserve">Республики Татарстан </w:t>
      </w:r>
      <w:proofErr w:type="gramStart"/>
      <w:r w:rsidRPr="0028410D">
        <w:rPr>
          <w:rFonts w:ascii="Arial" w:hAnsi="Arial" w:cs="Arial"/>
          <w:sz w:val="20"/>
          <w:szCs w:val="20"/>
        </w:rPr>
        <w:t>государственными</w:t>
      </w:r>
      <w:proofErr w:type="gramEnd"/>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полномочиями Республики Татарстан</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по предоставлению земельных участков,</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государственная собственность</w:t>
      </w:r>
    </w:p>
    <w:p w:rsidR="0028410D" w:rsidRPr="0028410D" w:rsidRDefault="0028410D" w:rsidP="00F01618">
      <w:pPr>
        <w:autoSpaceDE w:val="0"/>
        <w:autoSpaceDN w:val="0"/>
        <w:adjustRightInd w:val="0"/>
        <w:spacing w:after="0" w:line="240" w:lineRule="auto"/>
        <w:jc w:val="right"/>
        <w:rPr>
          <w:rFonts w:ascii="Arial" w:hAnsi="Arial" w:cs="Arial"/>
          <w:sz w:val="20"/>
          <w:szCs w:val="20"/>
        </w:rPr>
      </w:pPr>
      <w:r w:rsidRPr="0028410D">
        <w:rPr>
          <w:rFonts w:ascii="Arial" w:hAnsi="Arial" w:cs="Arial"/>
          <w:sz w:val="20"/>
          <w:szCs w:val="20"/>
        </w:rPr>
        <w:t>на которые не разграничена"</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bookmarkStart w:id="1" w:name="Par132"/>
      <w:bookmarkEnd w:id="1"/>
      <w:r w:rsidRPr="0028410D">
        <w:rPr>
          <w:rFonts w:ascii="Arial" w:hAnsi="Arial" w:cs="Arial"/>
          <w:b/>
          <w:bCs/>
          <w:sz w:val="20"/>
          <w:szCs w:val="20"/>
        </w:rPr>
        <w:t>МЕТОДИКА</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ОПРЕДЕЛЕНИЯ ОБЪЕМА СУБВЕНЦИЙ, ПРЕДОСТАВЛЯЕМЫХ БЮДЖЕТАМ</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МУНИЦИПАЛЬНЫХ РАЙОНОВ ИЗ БЮДЖЕТА РЕСПУБЛИКИ ТАТАРСТАН</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ДЛЯ ОСУЩЕСТВЛЕНИЯ ОРГАНАМИ МЕСТНОГО САМОУПРАВЛЕНИЯ</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ГОСУДАРСТВЕННЫХ ПОЛНОМОЧИЙ РЕСПУБЛИКИ ТАТАРСТАН</w:t>
      </w:r>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r w:rsidRPr="0028410D">
        <w:rPr>
          <w:rFonts w:ascii="Arial" w:hAnsi="Arial" w:cs="Arial"/>
          <w:b/>
          <w:bCs/>
          <w:sz w:val="20"/>
          <w:szCs w:val="20"/>
        </w:rPr>
        <w:t xml:space="preserve">ПО ПРЕДОСТАВЛЕНИЮ ЗЕМЕЛЬНЫХ УЧАСТКОВ, </w:t>
      </w:r>
      <w:proofErr w:type="gramStart"/>
      <w:r w:rsidRPr="0028410D">
        <w:rPr>
          <w:rFonts w:ascii="Arial" w:hAnsi="Arial" w:cs="Arial"/>
          <w:b/>
          <w:bCs/>
          <w:sz w:val="20"/>
          <w:szCs w:val="20"/>
        </w:rPr>
        <w:t>ГОСУДАРСТВЕННАЯ</w:t>
      </w:r>
      <w:proofErr w:type="gramEnd"/>
    </w:p>
    <w:p w:rsidR="0028410D" w:rsidRPr="0028410D" w:rsidRDefault="0028410D" w:rsidP="00F01618">
      <w:pPr>
        <w:autoSpaceDE w:val="0"/>
        <w:autoSpaceDN w:val="0"/>
        <w:adjustRightInd w:val="0"/>
        <w:spacing w:after="0" w:line="240" w:lineRule="auto"/>
        <w:jc w:val="center"/>
        <w:outlineLvl w:val="1"/>
        <w:rPr>
          <w:rFonts w:ascii="Arial" w:hAnsi="Arial" w:cs="Arial"/>
          <w:b/>
          <w:bCs/>
          <w:sz w:val="20"/>
          <w:szCs w:val="20"/>
        </w:rPr>
      </w:pPr>
      <w:proofErr w:type="gramStart"/>
      <w:r w:rsidRPr="0028410D">
        <w:rPr>
          <w:rFonts w:ascii="Arial" w:hAnsi="Arial" w:cs="Arial"/>
          <w:b/>
          <w:bCs/>
          <w:sz w:val="20"/>
          <w:szCs w:val="20"/>
        </w:rPr>
        <w:t>СОБСТВЕННОСТЬ</w:t>
      </w:r>
      <w:proofErr w:type="gramEnd"/>
      <w:r w:rsidRPr="0028410D">
        <w:rPr>
          <w:rFonts w:ascii="Arial" w:hAnsi="Arial" w:cs="Arial"/>
          <w:b/>
          <w:bCs/>
          <w:sz w:val="20"/>
          <w:szCs w:val="20"/>
        </w:rPr>
        <w:t xml:space="preserve"> НА КОТОРЫЕ НЕ РАЗГРАНИЧЕНА</w:t>
      </w:r>
    </w:p>
    <w:p w:rsidR="0028410D" w:rsidRPr="0028410D" w:rsidRDefault="0028410D" w:rsidP="00F01618">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tblPr>
      <w:tblGrid>
        <w:gridCol w:w="60"/>
        <w:gridCol w:w="113"/>
        <w:gridCol w:w="9352"/>
        <w:gridCol w:w="113"/>
      </w:tblGrid>
      <w:tr w:rsidR="0028410D" w:rsidRPr="0028410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8410D" w:rsidRPr="0028410D" w:rsidRDefault="0028410D" w:rsidP="00F01618">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28410D" w:rsidRPr="0028410D" w:rsidRDefault="0028410D" w:rsidP="00F01618">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28410D" w:rsidRPr="0028410D" w:rsidRDefault="0028410D" w:rsidP="00F01618">
            <w:pPr>
              <w:autoSpaceDE w:val="0"/>
              <w:autoSpaceDN w:val="0"/>
              <w:adjustRightInd w:val="0"/>
              <w:spacing w:after="0" w:line="240" w:lineRule="auto"/>
              <w:jc w:val="center"/>
              <w:rPr>
                <w:rFonts w:ascii="Arial" w:hAnsi="Arial" w:cs="Arial"/>
                <w:color w:val="392C69"/>
                <w:sz w:val="20"/>
                <w:szCs w:val="20"/>
              </w:rPr>
            </w:pPr>
            <w:r w:rsidRPr="0028410D">
              <w:rPr>
                <w:rFonts w:ascii="Arial" w:hAnsi="Arial" w:cs="Arial"/>
                <w:color w:val="392C69"/>
                <w:sz w:val="20"/>
                <w:szCs w:val="20"/>
              </w:rPr>
              <w:t>Список изменяющих документов</w:t>
            </w:r>
          </w:p>
          <w:p w:rsidR="0028410D" w:rsidRPr="0028410D" w:rsidRDefault="0028410D" w:rsidP="00F01618">
            <w:pPr>
              <w:autoSpaceDE w:val="0"/>
              <w:autoSpaceDN w:val="0"/>
              <w:adjustRightInd w:val="0"/>
              <w:spacing w:after="0" w:line="240" w:lineRule="auto"/>
              <w:jc w:val="center"/>
              <w:rPr>
                <w:rFonts w:ascii="Arial" w:hAnsi="Arial" w:cs="Arial"/>
                <w:color w:val="392C69"/>
                <w:sz w:val="20"/>
                <w:szCs w:val="20"/>
              </w:rPr>
            </w:pPr>
            <w:proofErr w:type="gramStart"/>
            <w:r w:rsidRPr="0028410D">
              <w:rPr>
                <w:rFonts w:ascii="Arial" w:hAnsi="Arial" w:cs="Arial"/>
                <w:color w:val="392C69"/>
                <w:sz w:val="20"/>
                <w:szCs w:val="20"/>
              </w:rPr>
              <w:t xml:space="preserve">(в ред. Законов РТ от 28.11.2016 </w:t>
            </w:r>
            <w:hyperlink r:id="rId28" w:history="1">
              <w:r w:rsidRPr="0028410D">
                <w:rPr>
                  <w:rFonts w:ascii="Arial" w:hAnsi="Arial" w:cs="Arial"/>
                  <w:color w:val="0000FF"/>
                  <w:sz w:val="20"/>
                  <w:szCs w:val="20"/>
                </w:rPr>
                <w:t>N 92-ЗРТ</w:t>
              </w:r>
            </w:hyperlink>
            <w:r w:rsidRPr="0028410D">
              <w:rPr>
                <w:rFonts w:ascii="Arial" w:hAnsi="Arial" w:cs="Arial"/>
                <w:color w:val="392C69"/>
                <w:sz w:val="20"/>
                <w:szCs w:val="20"/>
              </w:rPr>
              <w:t xml:space="preserve">, от 27.09.2019 </w:t>
            </w:r>
            <w:hyperlink r:id="rId29" w:history="1">
              <w:r w:rsidRPr="0028410D">
                <w:rPr>
                  <w:rFonts w:ascii="Arial" w:hAnsi="Arial" w:cs="Arial"/>
                  <w:color w:val="0000FF"/>
                  <w:sz w:val="20"/>
                  <w:szCs w:val="20"/>
                </w:rPr>
                <w:t>N 72-ЗРТ</w:t>
              </w:r>
            </w:hyperlink>
            <w:r w:rsidRPr="0028410D">
              <w:rPr>
                <w:rFonts w:ascii="Arial" w:hAnsi="Arial" w:cs="Arial"/>
                <w:color w:val="392C69"/>
                <w:sz w:val="20"/>
                <w:szCs w:val="20"/>
              </w:rPr>
              <w:t>,</w:t>
            </w:r>
            <w:proofErr w:type="gramEnd"/>
          </w:p>
          <w:p w:rsidR="0028410D" w:rsidRPr="0028410D" w:rsidRDefault="0028410D" w:rsidP="00F01618">
            <w:pPr>
              <w:autoSpaceDE w:val="0"/>
              <w:autoSpaceDN w:val="0"/>
              <w:adjustRightInd w:val="0"/>
              <w:spacing w:after="0" w:line="240" w:lineRule="auto"/>
              <w:jc w:val="center"/>
              <w:rPr>
                <w:rFonts w:ascii="Arial" w:hAnsi="Arial" w:cs="Arial"/>
                <w:color w:val="392C69"/>
                <w:sz w:val="20"/>
                <w:szCs w:val="20"/>
              </w:rPr>
            </w:pPr>
            <w:r w:rsidRPr="0028410D">
              <w:rPr>
                <w:rFonts w:ascii="Arial" w:hAnsi="Arial" w:cs="Arial"/>
                <w:color w:val="392C69"/>
                <w:sz w:val="20"/>
                <w:szCs w:val="20"/>
              </w:rPr>
              <w:t xml:space="preserve">от 26.10.2023 </w:t>
            </w:r>
            <w:hyperlink r:id="rId30" w:history="1">
              <w:r w:rsidRPr="0028410D">
                <w:rPr>
                  <w:rFonts w:ascii="Arial" w:hAnsi="Arial" w:cs="Arial"/>
                  <w:color w:val="0000FF"/>
                  <w:sz w:val="20"/>
                  <w:szCs w:val="20"/>
                </w:rPr>
                <w:t>N 96-ЗРТ</w:t>
              </w:r>
            </w:hyperlink>
            <w:r w:rsidRPr="0028410D">
              <w:rPr>
                <w:rFonts w:ascii="Arial" w:hAnsi="Arial" w:cs="Arial"/>
                <w:color w:val="392C69"/>
                <w:sz w:val="20"/>
                <w:szCs w:val="20"/>
              </w:rPr>
              <w:t>)</w:t>
            </w:r>
          </w:p>
        </w:tc>
        <w:tc>
          <w:tcPr>
            <w:tcW w:w="113" w:type="dxa"/>
            <w:shd w:val="clear" w:color="auto" w:fill="F4F3F8"/>
            <w:tcMar>
              <w:top w:w="0" w:type="dxa"/>
              <w:left w:w="0" w:type="dxa"/>
              <w:bottom w:w="0" w:type="dxa"/>
              <w:right w:w="0" w:type="dxa"/>
            </w:tcMar>
          </w:tcPr>
          <w:p w:rsidR="0028410D" w:rsidRPr="0028410D" w:rsidRDefault="0028410D" w:rsidP="00F01618">
            <w:pPr>
              <w:autoSpaceDE w:val="0"/>
              <w:autoSpaceDN w:val="0"/>
              <w:adjustRightInd w:val="0"/>
              <w:spacing w:after="0" w:line="240" w:lineRule="auto"/>
              <w:jc w:val="center"/>
              <w:rPr>
                <w:rFonts w:ascii="Arial" w:hAnsi="Arial" w:cs="Arial"/>
                <w:color w:val="392C69"/>
                <w:sz w:val="20"/>
                <w:szCs w:val="20"/>
              </w:rPr>
            </w:pPr>
          </w:p>
        </w:tc>
      </w:tr>
    </w:tbl>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 Настоящая Методика предназначена для определения объема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w:t>
      </w:r>
      <w:proofErr w:type="gramStart"/>
      <w:r w:rsidRPr="0028410D">
        <w:rPr>
          <w:rFonts w:ascii="Arial" w:hAnsi="Arial" w:cs="Arial"/>
          <w:sz w:val="20"/>
          <w:szCs w:val="20"/>
        </w:rPr>
        <w:t>в</w:t>
      </w:r>
      <w:proofErr w:type="gramEnd"/>
      <w:r w:rsidRPr="0028410D">
        <w:rPr>
          <w:rFonts w:ascii="Arial" w:hAnsi="Arial" w:cs="Arial"/>
          <w:sz w:val="20"/>
          <w:szCs w:val="20"/>
        </w:rPr>
        <w:t xml:space="preserve"> ред. </w:t>
      </w:r>
      <w:hyperlink r:id="rId31"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27.09.2019 N 72-ЗРТ)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1.1. Общий объем субвенций, предоставляемых бюджетам муниципальных районов для осуществления государственных полномочий (С), определяется по формуле:</w:t>
      </w:r>
    </w:p>
    <w:p w:rsidR="0028410D" w:rsidRPr="0028410D" w:rsidRDefault="0028410D" w:rsidP="00F01618">
      <w:pPr>
        <w:autoSpaceDE w:val="0"/>
        <w:autoSpaceDN w:val="0"/>
        <w:adjustRightInd w:val="0"/>
        <w:spacing w:after="0" w:line="240" w:lineRule="auto"/>
        <w:jc w:val="center"/>
        <w:rPr>
          <w:rFonts w:ascii="Arial" w:hAnsi="Arial" w:cs="Arial"/>
          <w:sz w:val="20"/>
          <w:szCs w:val="20"/>
        </w:rPr>
      </w:pPr>
      <w:r>
        <w:rPr>
          <w:rFonts w:ascii="Arial" w:hAnsi="Arial" w:cs="Arial"/>
          <w:noProof/>
          <w:position w:val="-17"/>
          <w:sz w:val="20"/>
          <w:szCs w:val="20"/>
          <w:lang w:eastAsia="ru-RU"/>
        </w:rPr>
        <w:drawing>
          <wp:inline distT="0" distB="0" distL="0" distR="0">
            <wp:extent cx="647700" cy="35052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srcRect/>
                    <a:stretch>
                      <a:fillRect/>
                    </a:stretch>
                  </pic:blipFill>
                  <pic:spPr bwMode="auto">
                    <a:xfrm>
                      <a:off x="0" y="0"/>
                      <a:ext cx="647700" cy="350520"/>
                    </a:xfrm>
                    <a:prstGeom prst="rect">
                      <a:avLst/>
                    </a:prstGeom>
                    <a:noFill/>
                    <a:ln w="9525">
                      <a:noFill/>
                      <a:miter lim="800000"/>
                      <a:headEnd/>
                      <a:tailEnd/>
                    </a:ln>
                  </pic:spPr>
                </pic:pic>
              </a:graphicData>
            </a:graphic>
          </wp:inline>
        </w:drawing>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где:</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8410D">
        <w:rPr>
          <w:rFonts w:ascii="Arial" w:hAnsi="Arial" w:cs="Arial"/>
          <w:sz w:val="20"/>
          <w:szCs w:val="20"/>
        </w:rPr>
        <w:t>С</w:t>
      </w:r>
      <w:proofErr w:type="gramEnd"/>
      <w:r w:rsidRPr="0028410D">
        <w:rPr>
          <w:rFonts w:ascii="Arial" w:hAnsi="Arial" w:cs="Arial"/>
          <w:sz w:val="20"/>
          <w:szCs w:val="20"/>
          <w:vertAlign w:val="superscript"/>
        </w:rPr>
        <w:t>z</w:t>
      </w:r>
      <w:r w:rsidRPr="0028410D">
        <w:rPr>
          <w:rFonts w:ascii="Arial" w:hAnsi="Arial" w:cs="Arial"/>
          <w:sz w:val="20"/>
          <w:szCs w:val="20"/>
          <w:vertAlign w:val="subscript"/>
        </w:rPr>
        <w:t>j</w:t>
      </w:r>
      <w:proofErr w:type="spellEnd"/>
      <w:r w:rsidRPr="0028410D">
        <w:rPr>
          <w:rFonts w:ascii="Arial" w:hAnsi="Arial" w:cs="Arial"/>
          <w:sz w:val="20"/>
          <w:szCs w:val="20"/>
        </w:rPr>
        <w:t xml:space="preserve"> - объем субвенций, предоставляемых </w:t>
      </w:r>
      <w:proofErr w:type="spellStart"/>
      <w:r w:rsidRPr="0028410D">
        <w:rPr>
          <w:rFonts w:ascii="Arial" w:hAnsi="Arial" w:cs="Arial"/>
          <w:sz w:val="20"/>
          <w:szCs w:val="20"/>
        </w:rPr>
        <w:t>j-му</w:t>
      </w:r>
      <w:proofErr w:type="spellEnd"/>
      <w:r w:rsidRPr="0028410D">
        <w:rPr>
          <w:rFonts w:ascii="Arial" w:hAnsi="Arial" w:cs="Arial"/>
          <w:sz w:val="20"/>
          <w:szCs w:val="20"/>
        </w:rPr>
        <w:t xml:space="preserve"> муниципальному району из бюджета Республики Татарстан на осуществление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r w:rsidRPr="0028410D">
        <w:rPr>
          <w:rFonts w:ascii="Arial" w:hAnsi="Arial" w:cs="Arial"/>
          <w:sz w:val="20"/>
          <w:szCs w:val="20"/>
        </w:rPr>
        <w:lastRenderedPageBreak/>
        <w:t>n</w:t>
      </w:r>
      <w:proofErr w:type="spellEnd"/>
      <w:r w:rsidRPr="0028410D">
        <w:rPr>
          <w:rFonts w:ascii="Arial" w:hAnsi="Arial" w:cs="Arial"/>
          <w:sz w:val="20"/>
          <w:szCs w:val="20"/>
        </w:rPr>
        <w:t xml:space="preserve"> - число муниципальных районов, наделенных государственными полномочиями.</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(п. 1.1 </w:t>
      </w:r>
      <w:proofErr w:type="gramStart"/>
      <w:r w:rsidRPr="0028410D">
        <w:rPr>
          <w:rFonts w:ascii="Arial" w:hAnsi="Arial" w:cs="Arial"/>
          <w:sz w:val="20"/>
          <w:szCs w:val="20"/>
        </w:rPr>
        <w:t>введен</w:t>
      </w:r>
      <w:proofErr w:type="gramEnd"/>
      <w:r w:rsidRPr="0028410D">
        <w:rPr>
          <w:rFonts w:ascii="Arial" w:hAnsi="Arial" w:cs="Arial"/>
          <w:sz w:val="20"/>
          <w:szCs w:val="20"/>
        </w:rPr>
        <w:t xml:space="preserve"> </w:t>
      </w:r>
      <w:hyperlink r:id="rId33" w:history="1">
        <w:r w:rsidRPr="0028410D">
          <w:rPr>
            <w:rFonts w:ascii="Arial" w:hAnsi="Arial" w:cs="Arial"/>
            <w:color w:val="0000FF"/>
            <w:sz w:val="20"/>
            <w:szCs w:val="20"/>
          </w:rPr>
          <w:t>Законом</w:t>
        </w:r>
      </w:hyperlink>
      <w:r w:rsidRPr="0028410D">
        <w:rPr>
          <w:rFonts w:ascii="Arial" w:hAnsi="Arial" w:cs="Arial"/>
          <w:sz w:val="20"/>
          <w:szCs w:val="20"/>
        </w:rPr>
        <w:t xml:space="preserve"> РТ от 27.09.2019 N 72-ЗРТ)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2. Объем субвенций, предоставляемых </w:t>
      </w:r>
      <w:proofErr w:type="spellStart"/>
      <w:r w:rsidRPr="0028410D">
        <w:rPr>
          <w:rFonts w:ascii="Arial" w:hAnsi="Arial" w:cs="Arial"/>
          <w:sz w:val="20"/>
          <w:szCs w:val="20"/>
        </w:rPr>
        <w:t>j-му</w:t>
      </w:r>
      <w:proofErr w:type="spellEnd"/>
      <w:r w:rsidRPr="0028410D">
        <w:rPr>
          <w:rFonts w:ascii="Arial" w:hAnsi="Arial" w:cs="Arial"/>
          <w:sz w:val="20"/>
          <w:szCs w:val="20"/>
        </w:rPr>
        <w:t xml:space="preserve"> муниципальному району из бюджета Республики Татарстан на осуществление органами местного самоуправления государственных полномочий, рассчитывается по формуле:</w:t>
      </w:r>
    </w:p>
    <w:p w:rsidR="0028410D" w:rsidRPr="0028410D" w:rsidRDefault="0028410D" w:rsidP="00F01618">
      <w:pPr>
        <w:autoSpaceDE w:val="0"/>
        <w:autoSpaceDN w:val="0"/>
        <w:adjustRightInd w:val="0"/>
        <w:spacing w:after="0" w:line="240" w:lineRule="auto"/>
        <w:jc w:val="center"/>
        <w:rPr>
          <w:rFonts w:ascii="Arial" w:hAnsi="Arial" w:cs="Arial"/>
          <w:sz w:val="20"/>
          <w:szCs w:val="20"/>
        </w:rPr>
      </w:pPr>
      <w:r>
        <w:rPr>
          <w:rFonts w:ascii="Arial" w:hAnsi="Arial" w:cs="Arial"/>
          <w:noProof/>
          <w:position w:val="-10"/>
          <w:sz w:val="20"/>
          <w:szCs w:val="20"/>
          <w:lang w:eastAsia="ru-RU"/>
        </w:rPr>
        <w:drawing>
          <wp:inline distT="0" distB="0" distL="0" distR="0">
            <wp:extent cx="868680" cy="25908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srcRect/>
                    <a:stretch>
                      <a:fillRect/>
                    </a:stretch>
                  </pic:blipFill>
                  <pic:spPr bwMode="auto">
                    <a:xfrm>
                      <a:off x="0" y="0"/>
                      <a:ext cx="868680" cy="259080"/>
                    </a:xfrm>
                    <a:prstGeom prst="rect">
                      <a:avLst/>
                    </a:prstGeom>
                    <a:noFill/>
                    <a:ln w="9525">
                      <a:noFill/>
                      <a:miter lim="800000"/>
                      <a:headEnd/>
                      <a:tailEnd/>
                    </a:ln>
                  </pic:spPr>
                </pic:pic>
              </a:graphicData>
            </a:graphic>
          </wp:inline>
        </w:drawing>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где:</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Абзац утратил силу. - </w:t>
      </w:r>
      <w:hyperlink r:id="rId35" w:history="1">
        <w:r w:rsidRPr="0028410D">
          <w:rPr>
            <w:rFonts w:ascii="Arial" w:hAnsi="Arial" w:cs="Arial"/>
            <w:color w:val="0000FF"/>
            <w:sz w:val="20"/>
            <w:szCs w:val="20"/>
          </w:rPr>
          <w:t>Закон</w:t>
        </w:r>
      </w:hyperlink>
      <w:r w:rsidRPr="0028410D">
        <w:rPr>
          <w:rFonts w:ascii="Arial" w:hAnsi="Arial" w:cs="Arial"/>
          <w:sz w:val="20"/>
          <w:szCs w:val="20"/>
        </w:rPr>
        <w:t xml:space="preserve"> РТ от 27.09.2019 N 72-ЗРТ;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r w:rsidRPr="0028410D">
        <w:rPr>
          <w:rFonts w:ascii="Arial" w:hAnsi="Arial" w:cs="Arial"/>
          <w:sz w:val="20"/>
          <w:szCs w:val="20"/>
        </w:rPr>
        <w:t>N</w:t>
      </w:r>
      <w:r w:rsidRPr="0028410D">
        <w:rPr>
          <w:rFonts w:ascii="Arial" w:hAnsi="Arial" w:cs="Arial"/>
          <w:sz w:val="20"/>
          <w:szCs w:val="20"/>
          <w:vertAlign w:val="superscript"/>
        </w:rPr>
        <w:t>z</w:t>
      </w:r>
      <w:proofErr w:type="spellEnd"/>
      <w:r w:rsidRPr="0028410D">
        <w:rPr>
          <w:rFonts w:ascii="Arial" w:hAnsi="Arial" w:cs="Arial"/>
          <w:sz w:val="20"/>
          <w:szCs w:val="20"/>
        </w:rPr>
        <w:t xml:space="preserve"> - норматив для определения объема субвенций </w:t>
      </w:r>
      <w:proofErr w:type="spellStart"/>
      <w:r w:rsidRPr="0028410D">
        <w:rPr>
          <w:rFonts w:ascii="Arial" w:hAnsi="Arial" w:cs="Arial"/>
          <w:sz w:val="20"/>
          <w:szCs w:val="20"/>
        </w:rPr>
        <w:t>j-му</w:t>
      </w:r>
      <w:proofErr w:type="spellEnd"/>
      <w:r w:rsidRPr="0028410D">
        <w:rPr>
          <w:rFonts w:ascii="Arial" w:hAnsi="Arial" w:cs="Arial"/>
          <w:sz w:val="20"/>
          <w:szCs w:val="20"/>
        </w:rPr>
        <w:t xml:space="preserve"> муниципальному району на осуществление органами местного самоуправления государственных полномочий на один гектар земельного участка, государственная собственность на который не разграничена (рублей на гектар);</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r w:rsidRPr="0028410D">
        <w:rPr>
          <w:rFonts w:ascii="Arial" w:hAnsi="Arial" w:cs="Arial"/>
          <w:sz w:val="20"/>
          <w:szCs w:val="20"/>
        </w:rPr>
        <w:t>H</w:t>
      </w:r>
      <w:r w:rsidRPr="0028410D">
        <w:rPr>
          <w:rFonts w:ascii="Arial" w:hAnsi="Arial" w:cs="Arial"/>
          <w:sz w:val="20"/>
          <w:szCs w:val="20"/>
          <w:vertAlign w:val="subscript"/>
        </w:rPr>
        <w:t>j</w:t>
      </w:r>
      <w:proofErr w:type="spellEnd"/>
      <w:r w:rsidRPr="0028410D">
        <w:rPr>
          <w:rFonts w:ascii="Arial" w:hAnsi="Arial" w:cs="Arial"/>
          <w:sz w:val="20"/>
          <w:szCs w:val="20"/>
        </w:rPr>
        <w:t xml:space="preserve"> - площадь земельных участков, государственная собственность на которые не разграничена в j-м муниципальном районе (гектаров), по информации органа исполнительной власти Республики Татарстан, уполномоченного в области земельных отношений, по состоянию на 1 января текущего финансового года.</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(в ред. </w:t>
      </w:r>
      <w:hyperlink r:id="rId36"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26.10.2023 N 96-ЗРТ)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3. Норматив для определения объема субвенций </w:t>
      </w:r>
      <w:proofErr w:type="spellStart"/>
      <w:r w:rsidRPr="0028410D">
        <w:rPr>
          <w:rFonts w:ascii="Arial" w:hAnsi="Arial" w:cs="Arial"/>
          <w:sz w:val="20"/>
          <w:szCs w:val="20"/>
        </w:rPr>
        <w:t>j-му</w:t>
      </w:r>
      <w:proofErr w:type="spellEnd"/>
      <w:r w:rsidRPr="0028410D">
        <w:rPr>
          <w:rFonts w:ascii="Arial" w:hAnsi="Arial" w:cs="Arial"/>
          <w:sz w:val="20"/>
          <w:szCs w:val="20"/>
        </w:rPr>
        <w:t xml:space="preserve"> муниципальному району на осуществление органами местного самоуправления государственных полномочий на один гектар земельного участка, государственная собственность на который не разграничена, рассчитывается по формуле:</w:t>
      </w:r>
    </w:p>
    <w:p w:rsidR="0028410D" w:rsidRPr="0028410D" w:rsidRDefault="0028410D" w:rsidP="00F01618">
      <w:pPr>
        <w:autoSpaceDE w:val="0"/>
        <w:autoSpaceDN w:val="0"/>
        <w:adjustRightInd w:val="0"/>
        <w:spacing w:after="0" w:line="240" w:lineRule="auto"/>
        <w:jc w:val="center"/>
        <w:rPr>
          <w:rFonts w:ascii="Arial" w:hAnsi="Arial" w:cs="Arial"/>
          <w:sz w:val="20"/>
          <w:szCs w:val="20"/>
        </w:rPr>
      </w:pPr>
      <w:r>
        <w:rPr>
          <w:rFonts w:ascii="Arial" w:hAnsi="Arial" w:cs="Arial"/>
          <w:noProof/>
          <w:position w:val="-29"/>
          <w:sz w:val="20"/>
          <w:szCs w:val="20"/>
          <w:lang w:eastAsia="ru-RU"/>
        </w:rPr>
        <w:drawing>
          <wp:inline distT="0" distB="0" distL="0" distR="0">
            <wp:extent cx="922020" cy="49530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srcRect/>
                    <a:stretch>
                      <a:fillRect/>
                    </a:stretch>
                  </pic:blipFill>
                  <pic:spPr bwMode="auto">
                    <a:xfrm>
                      <a:off x="0" y="0"/>
                      <a:ext cx="922020" cy="495300"/>
                    </a:xfrm>
                    <a:prstGeom prst="rect">
                      <a:avLst/>
                    </a:prstGeom>
                    <a:noFill/>
                    <a:ln w="9525">
                      <a:noFill/>
                      <a:miter lim="800000"/>
                      <a:headEnd/>
                      <a:tailEnd/>
                    </a:ln>
                  </pic:spPr>
                </pic:pic>
              </a:graphicData>
            </a:graphic>
          </wp:inline>
        </w:drawing>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где:</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R - прогнозные расходы на осуществление органами местного самоуправления государственных полномочий;</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 xml:space="preserve">абзац утратил силу. - </w:t>
      </w:r>
      <w:hyperlink r:id="rId38" w:history="1">
        <w:r w:rsidRPr="0028410D">
          <w:rPr>
            <w:rFonts w:ascii="Arial" w:hAnsi="Arial" w:cs="Arial"/>
            <w:color w:val="0000FF"/>
            <w:sz w:val="20"/>
            <w:szCs w:val="20"/>
          </w:rPr>
          <w:t>Закон</w:t>
        </w:r>
      </w:hyperlink>
      <w:r w:rsidRPr="0028410D">
        <w:rPr>
          <w:rFonts w:ascii="Arial" w:hAnsi="Arial" w:cs="Arial"/>
          <w:sz w:val="20"/>
          <w:szCs w:val="20"/>
        </w:rPr>
        <w:t xml:space="preserve"> РТ от 27.09.2019 N 72-ЗРТ.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4. Прогнозные расходы на осуществление органами местного самоуправления государственных полномочий рассчитываются по формуле:</w:t>
      </w:r>
    </w:p>
    <w:p w:rsidR="0028410D" w:rsidRPr="0028410D" w:rsidRDefault="0028410D" w:rsidP="00F01618">
      <w:pPr>
        <w:autoSpaceDE w:val="0"/>
        <w:autoSpaceDN w:val="0"/>
        <w:adjustRightInd w:val="0"/>
        <w:spacing w:after="0" w:line="240" w:lineRule="auto"/>
        <w:jc w:val="center"/>
        <w:rPr>
          <w:rFonts w:ascii="Arial" w:hAnsi="Arial" w:cs="Arial"/>
          <w:sz w:val="20"/>
          <w:szCs w:val="20"/>
        </w:rPr>
      </w:pPr>
      <w:r>
        <w:rPr>
          <w:rFonts w:ascii="Arial" w:hAnsi="Arial" w:cs="Arial"/>
          <w:noProof/>
          <w:position w:val="-14"/>
          <w:sz w:val="20"/>
          <w:szCs w:val="20"/>
          <w:lang w:eastAsia="ru-RU"/>
        </w:rPr>
        <w:drawing>
          <wp:inline distT="0" distB="0" distL="0" distR="0">
            <wp:extent cx="1447800" cy="304800"/>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srcRect/>
                    <a:stretch>
                      <a:fillRect/>
                    </a:stretch>
                  </pic:blipFill>
                  <pic:spPr bwMode="auto">
                    <a:xfrm>
                      <a:off x="0" y="0"/>
                      <a:ext cx="1447800" cy="304800"/>
                    </a:xfrm>
                    <a:prstGeom prst="rect">
                      <a:avLst/>
                    </a:prstGeom>
                    <a:noFill/>
                    <a:ln w="9525">
                      <a:noFill/>
                      <a:miter lim="800000"/>
                      <a:headEnd/>
                      <a:tailEnd/>
                    </a:ln>
                  </pic:spPr>
                </pic:pic>
              </a:graphicData>
            </a:graphic>
          </wp:inline>
        </w:drawing>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где:</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r w:rsidRPr="0028410D">
        <w:rPr>
          <w:rFonts w:ascii="Arial" w:hAnsi="Arial" w:cs="Arial"/>
          <w:sz w:val="20"/>
          <w:szCs w:val="20"/>
        </w:rPr>
        <w:t>S</w:t>
      </w:r>
      <w:r w:rsidRPr="0028410D">
        <w:rPr>
          <w:rFonts w:ascii="Arial" w:hAnsi="Arial" w:cs="Arial"/>
          <w:sz w:val="20"/>
          <w:szCs w:val="20"/>
          <w:vertAlign w:val="subscript"/>
        </w:rPr>
        <w:t>j</w:t>
      </w:r>
      <w:proofErr w:type="spellEnd"/>
      <w:r w:rsidRPr="0028410D">
        <w:rPr>
          <w:rFonts w:ascii="Arial" w:hAnsi="Arial" w:cs="Arial"/>
          <w:sz w:val="20"/>
          <w:szCs w:val="20"/>
        </w:rPr>
        <w:t xml:space="preserve"> - количество услуг по предоставлению земельных участков, государственная собственность на которые не разграничена, предоставляемых в j-м муниципальном районе в год;</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8410D">
        <w:rPr>
          <w:rFonts w:ascii="Arial" w:hAnsi="Arial" w:cs="Arial"/>
          <w:sz w:val="20"/>
          <w:szCs w:val="20"/>
        </w:rPr>
        <w:t>t</w:t>
      </w:r>
      <w:proofErr w:type="gramEnd"/>
      <w:r w:rsidRPr="0028410D">
        <w:rPr>
          <w:rFonts w:ascii="Arial" w:hAnsi="Arial" w:cs="Arial"/>
          <w:sz w:val="20"/>
          <w:szCs w:val="20"/>
          <w:vertAlign w:val="subscript"/>
        </w:rPr>
        <w:t>усл</w:t>
      </w:r>
      <w:proofErr w:type="spellEnd"/>
      <w:r w:rsidRPr="0028410D">
        <w:rPr>
          <w:rFonts w:ascii="Arial" w:hAnsi="Arial" w:cs="Arial"/>
          <w:sz w:val="20"/>
          <w:szCs w:val="20"/>
          <w:vertAlign w:val="subscript"/>
        </w:rPr>
        <w:t>.</w:t>
      </w:r>
      <w:r w:rsidRPr="0028410D">
        <w:rPr>
          <w:rFonts w:ascii="Arial" w:hAnsi="Arial" w:cs="Arial"/>
          <w:sz w:val="20"/>
          <w:szCs w:val="20"/>
        </w:rPr>
        <w:t xml:space="preserve"> - время, необходимое для предоставления услуги по предоставлению земельных участков, государственная собственность на которые не разграничена (устанавливается в размере двух рабочих дней);</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(в ред. </w:t>
      </w:r>
      <w:hyperlink r:id="rId40"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26.10.2023 N 96-ЗРТ)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Z</w:t>
      </w:r>
      <w:r w:rsidRPr="0028410D">
        <w:rPr>
          <w:rFonts w:ascii="Arial" w:hAnsi="Arial" w:cs="Arial"/>
          <w:sz w:val="20"/>
          <w:szCs w:val="20"/>
          <w:vertAlign w:val="subscript"/>
        </w:rPr>
        <w:t>1</w:t>
      </w:r>
      <w:r w:rsidRPr="0028410D">
        <w:rPr>
          <w:rFonts w:ascii="Arial" w:hAnsi="Arial" w:cs="Arial"/>
          <w:sz w:val="20"/>
          <w:szCs w:val="20"/>
        </w:rPr>
        <w:t xml:space="preserve"> - нормативные затраты на оплату труда с начислениями на выплаты по оплате труда, определяемые в соответствии с нормативными правовыми актами Российской Федерации и Республики Татарстан по должности "главный специалист", за один рабочий день.</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r w:rsidRPr="0028410D">
        <w:rPr>
          <w:rFonts w:ascii="Arial" w:hAnsi="Arial" w:cs="Arial"/>
          <w:sz w:val="20"/>
          <w:szCs w:val="20"/>
        </w:rPr>
        <w:t xml:space="preserve">(в ред. </w:t>
      </w:r>
      <w:hyperlink r:id="rId41" w:history="1">
        <w:r w:rsidRPr="0028410D">
          <w:rPr>
            <w:rFonts w:ascii="Arial" w:hAnsi="Arial" w:cs="Arial"/>
            <w:color w:val="0000FF"/>
            <w:sz w:val="20"/>
            <w:szCs w:val="20"/>
          </w:rPr>
          <w:t>Закона</w:t>
        </w:r>
      </w:hyperlink>
      <w:r w:rsidRPr="0028410D">
        <w:rPr>
          <w:rFonts w:ascii="Arial" w:hAnsi="Arial" w:cs="Arial"/>
          <w:sz w:val="20"/>
          <w:szCs w:val="20"/>
        </w:rPr>
        <w:t xml:space="preserve"> РТ от 26.10.2023 N 96-ЗРТ)</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5. Количество услуг по предоставлению земельных участков, государственная собственность на которые не разграничена, предоставляемых в j-м муниципальном районе в год, рассчитывается по формуле:</w:t>
      </w:r>
    </w:p>
    <w:p w:rsidR="0028410D" w:rsidRPr="0028410D" w:rsidRDefault="0028410D" w:rsidP="00F01618">
      <w:pPr>
        <w:autoSpaceDE w:val="0"/>
        <w:autoSpaceDN w:val="0"/>
        <w:adjustRightInd w:val="0"/>
        <w:spacing w:after="0" w:line="240" w:lineRule="auto"/>
        <w:jc w:val="center"/>
        <w:rPr>
          <w:rFonts w:ascii="Arial" w:hAnsi="Arial" w:cs="Arial"/>
          <w:sz w:val="20"/>
          <w:szCs w:val="20"/>
        </w:rPr>
      </w:pPr>
      <w:proofErr w:type="spellStart"/>
      <w:r w:rsidRPr="0028410D">
        <w:rPr>
          <w:rFonts w:ascii="Arial" w:hAnsi="Arial" w:cs="Arial"/>
          <w:sz w:val="20"/>
          <w:szCs w:val="20"/>
        </w:rPr>
        <w:t>S</w:t>
      </w:r>
      <w:r w:rsidRPr="0028410D">
        <w:rPr>
          <w:rFonts w:ascii="Arial" w:hAnsi="Arial" w:cs="Arial"/>
          <w:sz w:val="20"/>
          <w:szCs w:val="20"/>
          <w:vertAlign w:val="subscript"/>
        </w:rPr>
        <w:t>j</w:t>
      </w:r>
      <w:proofErr w:type="spellEnd"/>
      <w:r w:rsidRPr="0028410D">
        <w:rPr>
          <w:rFonts w:ascii="Arial" w:hAnsi="Arial" w:cs="Arial"/>
          <w:sz w:val="20"/>
          <w:szCs w:val="20"/>
        </w:rPr>
        <w:t xml:space="preserve"> = </w:t>
      </w:r>
      <w:proofErr w:type="spellStart"/>
      <w:proofErr w:type="gramStart"/>
      <w:r w:rsidRPr="0028410D">
        <w:rPr>
          <w:rFonts w:ascii="Arial" w:hAnsi="Arial" w:cs="Arial"/>
          <w:sz w:val="20"/>
          <w:szCs w:val="20"/>
        </w:rPr>
        <w:t>K</w:t>
      </w:r>
      <w:proofErr w:type="gramEnd"/>
      <w:r w:rsidRPr="0028410D">
        <w:rPr>
          <w:rFonts w:ascii="Arial" w:hAnsi="Arial" w:cs="Arial"/>
          <w:sz w:val="20"/>
          <w:szCs w:val="20"/>
          <w:vertAlign w:val="subscript"/>
        </w:rPr>
        <w:t>ср</w:t>
      </w:r>
      <w:proofErr w:type="spellEnd"/>
      <w:r w:rsidRPr="0028410D">
        <w:rPr>
          <w:rFonts w:ascii="Arial" w:hAnsi="Arial" w:cs="Arial"/>
          <w:sz w:val="20"/>
          <w:szCs w:val="20"/>
        </w:rPr>
        <w:t xml:space="preserve"> </w:t>
      </w:r>
      <w:proofErr w:type="spellStart"/>
      <w:r w:rsidRPr="0028410D">
        <w:rPr>
          <w:rFonts w:ascii="Arial" w:hAnsi="Arial" w:cs="Arial"/>
          <w:sz w:val="20"/>
          <w:szCs w:val="20"/>
        </w:rPr>
        <w:t>x</w:t>
      </w:r>
      <w:proofErr w:type="spellEnd"/>
      <w:r w:rsidRPr="0028410D">
        <w:rPr>
          <w:rFonts w:ascii="Arial" w:hAnsi="Arial" w:cs="Arial"/>
          <w:sz w:val="20"/>
          <w:szCs w:val="20"/>
        </w:rPr>
        <w:t xml:space="preserve"> </w:t>
      </w:r>
      <w:proofErr w:type="spellStart"/>
      <w:r w:rsidRPr="0028410D">
        <w:rPr>
          <w:rFonts w:ascii="Arial" w:hAnsi="Arial" w:cs="Arial"/>
          <w:sz w:val="20"/>
          <w:szCs w:val="20"/>
        </w:rPr>
        <w:t>H</w:t>
      </w:r>
      <w:r w:rsidRPr="0028410D">
        <w:rPr>
          <w:rFonts w:ascii="Arial" w:hAnsi="Arial" w:cs="Arial"/>
          <w:sz w:val="20"/>
          <w:szCs w:val="20"/>
          <w:vertAlign w:val="subscript"/>
        </w:rPr>
        <w:t>j</w:t>
      </w:r>
      <w:proofErr w:type="spellEnd"/>
      <w:r w:rsidRPr="0028410D">
        <w:rPr>
          <w:rFonts w:ascii="Arial" w:hAnsi="Arial" w:cs="Arial"/>
          <w:sz w:val="20"/>
          <w:szCs w:val="20"/>
        </w:rPr>
        <w:t>,</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r w:rsidRPr="0028410D">
        <w:rPr>
          <w:rFonts w:ascii="Arial" w:hAnsi="Arial" w:cs="Arial"/>
          <w:sz w:val="20"/>
          <w:szCs w:val="20"/>
        </w:rPr>
        <w:t>где:</w:t>
      </w:r>
    </w:p>
    <w:p w:rsidR="0028410D" w:rsidRPr="0028410D" w:rsidRDefault="0028410D" w:rsidP="00F01618">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28410D">
        <w:rPr>
          <w:rFonts w:ascii="Arial" w:hAnsi="Arial" w:cs="Arial"/>
          <w:sz w:val="20"/>
          <w:szCs w:val="20"/>
        </w:rPr>
        <w:t>K</w:t>
      </w:r>
      <w:proofErr w:type="gramEnd"/>
      <w:r w:rsidRPr="0028410D">
        <w:rPr>
          <w:rFonts w:ascii="Arial" w:hAnsi="Arial" w:cs="Arial"/>
          <w:sz w:val="20"/>
          <w:szCs w:val="20"/>
          <w:vertAlign w:val="subscript"/>
        </w:rPr>
        <w:t>ср</w:t>
      </w:r>
      <w:proofErr w:type="spellEnd"/>
      <w:r w:rsidRPr="0028410D">
        <w:rPr>
          <w:rFonts w:ascii="Arial" w:hAnsi="Arial" w:cs="Arial"/>
          <w:sz w:val="20"/>
          <w:szCs w:val="20"/>
        </w:rPr>
        <w:t xml:space="preserve"> - коэффициент, определяющий среднее количество запросов на предоставление услуги по предоставлению земельных участков, государственная собственность на которые не разграничена, на один гектар, равный 0,005.</w:t>
      </w: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28410D" w:rsidRPr="0028410D" w:rsidRDefault="0028410D" w:rsidP="00F01618">
      <w:pPr>
        <w:autoSpaceDE w:val="0"/>
        <w:autoSpaceDN w:val="0"/>
        <w:adjustRightInd w:val="0"/>
        <w:spacing w:after="0" w:line="240" w:lineRule="auto"/>
        <w:jc w:val="both"/>
        <w:rPr>
          <w:rFonts w:ascii="Arial" w:hAnsi="Arial" w:cs="Arial"/>
          <w:sz w:val="20"/>
          <w:szCs w:val="20"/>
        </w:rPr>
      </w:pPr>
    </w:p>
    <w:p w:rsidR="00AA2B14" w:rsidRPr="0028410D" w:rsidRDefault="00AA2B14" w:rsidP="00F01618">
      <w:pPr>
        <w:spacing w:after="0" w:line="240" w:lineRule="auto"/>
        <w:rPr>
          <w:szCs w:val="24"/>
        </w:rPr>
      </w:pPr>
    </w:p>
    <w:sectPr w:rsidR="00AA2B14" w:rsidRPr="0028410D" w:rsidSect="00E66A3C">
      <w:headerReference w:type="default" r:id="rId42"/>
      <w:pgSz w:w="11906" w:h="16838"/>
      <w:pgMar w:top="567"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618" w:rsidRDefault="00F01618" w:rsidP="00E12D4E">
      <w:pPr>
        <w:spacing w:after="0" w:line="240" w:lineRule="auto"/>
      </w:pPr>
      <w:r>
        <w:separator/>
      </w:r>
    </w:p>
  </w:endnote>
  <w:endnote w:type="continuationSeparator" w:id="0">
    <w:p w:rsidR="00F01618" w:rsidRDefault="00F01618" w:rsidP="00E12D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618" w:rsidRDefault="00F01618" w:rsidP="00E12D4E">
      <w:pPr>
        <w:spacing w:after="0" w:line="240" w:lineRule="auto"/>
      </w:pPr>
      <w:r>
        <w:separator/>
      </w:r>
    </w:p>
  </w:footnote>
  <w:footnote w:type="continuationSeparator" w:id="0">
    <w:p w:rsidR="00F01618" w:rsidRDefault="00F01618" w:rsidP="00E12D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513819"/>
      <w:docPartObj>
        <w:docPartGallery w:val="Page Numbers (Top of Page)"/>
        <w:docPartUnique/>
      </w:docPartObj>
    </w:sdtPr>
    <w:sdtEndPr>
      <w:rPr>
        <w:rFonts w:ascii="Times New Roman" w:hAnsi="Times New Roman" w:cs="Times New Roman"/>
        <w:sz w:val="24"/>
        <w:szCs w:val="24"/>
      </w:rPr>
    </w:sdtEndPr>
    <w:sdtContent>
      <w:p w:rsidR="00F01618" w:rsidRPr="00E12D4E" w:rsidRDefault="00F01618">
        <w:pPr>
          <w:pStyle w:val="a5"/>
          <w:jc w:val="center"/>
          <w:rPr>
            <w:rFonts w:ascii="Times New Roman" w:hAnsi="Times New Roman" w:cs="Times New Roman"/>
            <w:sz w:val="24"/>
            <w:szCs w:val="24"/>
          </w:rPr>
        </w:pPr>
        <w:r w:rsidRPr="00E12D4E">
          <w:rPr>
            <w:rFonts w:ascii="Times New Roman" w:hAnsi="Times New Roman" w:cs="Times New Roman"/>
            <w:sz w:val="24"/>
            <w:szCs w:val="24"/>
          </w:rPr>
          <w:fldChar w:fldCharType="begin"/>
        </w:r>
        <w:r w:rsidRPr="00E12D4E">
          <w:rPr>
            <w:rFonts w:ascii="Times New Roman" w:hAnsi="Times New Roman" w:cs="Times New Roman"/>
            <w:sz w:val="24"/>
            <w:szCs w:val="24"/>
          </w:rPr>
          <w:instrText>PAGE   \* MERGEFORMAT</w:instrText>
        </w:r>
        <w:r w:rsidRPr="00E12D4E">
          <w:rPr>
            <w:rFonts w:ascii="Times New Roman" w:hAnsi="Times New Roman" w:cs="Times New Roman"/>
            <w:sz w:val="24"/>
            <w:szCs w:val="24"/>
          </w:rPr>
          <w:fldChar w:fldCharType="separate"/>
        </w:r>
        <w:r w:rsidR="00526983">
          <w:rPr>
            <w:rFonts w:ascii="Times New Roman" w:hAnsi="Times New Roman" w:cs="Times New Roman"/>
            <w:noProof/>
            <w:sz w:val="24"/>
            <w:szCs w:val="24"/>
          </w:rPr>
          <w:t>5</w:t>
        </w:r>
        <w:r w:rsidRPr="00E12D4E">
          <w:rPr>
            <w:rFonts w:ascii="Times New Roman" w:hAnsi="Times New Roman" w:cs="Times New Roman"/>
            <w:sz w:val="24"/>
            <w:szCs w:val="24"/>
          </w:rPr>
          <w:fldChar w:fldCharType="end"/>
        </w:r>
      </w:p>
    </w:sdtContent>
  </w:sdt>
  <w:p w:rsidR="00F01618" w:rsidRDefault="00F0161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C71EA"/>
    <w:rsid w:val="00044E31"/>
    <w:rsid w:val="00051221"/>
    <w:rsid w:val="001E52F5"/>
    <w:rsid w:val="0028410D"/>
    <w:rsid w:val="00345BA7"/>
    <w:rsid w:val="00526983"/>
    <w:rsid w:val="00571F5A"/>
    <w:rsid w:val="006C6B7D"/>
    <w:rsid w:val="006F6CBA"/>
    <w:rsid w:val="00705C2D"/>
    <w:rsid w:val="00824C0D"/>
    <w:rsid w:val="008E4390"/>
    <w:rsid w:val="009F3346"/>
    <w:rsid w:val="00A001DC"/>
    <w:rsid w:val="00AA2B14"/>
    <w:rsid w:val="00B83C38"/>
    <w:rsid w:val="00D67EA7"/>
    <w:rsid w:val="00DB20E4"/>
    <w:rsid w:val="00E12D4E"/>
    <w:rsid w:val="00E66A3C"/>
    <w:rsid w:val="00F01618"/>
    <w:rsid w:val="00F107BE"/>
    <w:rsid w:val="00F57005"/>
    <w:rsid w:val="00FC71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1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71E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C71E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C71EA"/>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FC71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71EA"/>
    <w:rPr>
      <w:rFonts w:ascii="Tahoma" w:hAnsi="Tahoma" w:cs="Tahoma"/>
      <w:sz w:val="16"/>
      <w:szCs w:val="16"/>
    </w:rPr>
  </w:style>
  <w:style w:type="paragraph" w:styleId="a5">
    <w:name w:val="header"/>
    <w:basedOn w:val="a"/>
    <w:link w:val="a6"/>
    <w:uiPriority w:val="99"/>
    <w:unhideWhenUsed/>
    <w:rsid w:val="00E12D4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12D4E"/>
  </w:style>
  <w:style w:type="paragraph" w:styleId="a7">
    <w:name w:val="footer"/>
    <w:basedOn w:val="a"/>
    <w:link w:val="a8"/>
    <w:uiPriority w:val="99"/>
    <w:unhideWhenUsed/>
    <w:rsid w:val="00E12D4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12D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71E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C71E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C71EA"/>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FC71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71EA"/>
    <w:rPr>
      <w:rFonts w:ascii="Tahoma" w:hAnsi="Tahoma" w:cs="Tahoma"/>
      <w:sz w:val="16"/>
      <w:szCs w:val="16"/>
    </w:rPr>
  </w:style>
  <w:style w:type="paragraph" w:styleId="a5">
    <w:name w:val="header"/>
    <w:basedOn w:val="a"/>
    <w:link w:val="a6"/>
    <w:uiPriority w:val="99"/>
    <w:unhideWhenUsed/>
    <w:rsid w:val="00E12D4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12D4E"/>
  </w:style>
  <w:style w:type="paragraph" w:styleId="a7">
    <w:name w:val="footer"/>
    <w:basedOn w:val="a"/>
    <w:link w:val="a8"/>
    <w:uiPriority w:val="99"/>
    <w:unhideWhenUsed/>
    <w:rsid w:val="00E12D4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12D4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91A246E399F367E21D8D89E193A1DD0DC1676C045B311E53969B453698D060F4BE616605C4B3B4FDD3E945E081FEDA459A4364FA3A889BE563A227sBsEK" TargetMode="External"/><Relationship Id="rId13" Type="http://schemas.openxmlformats.org/officeDocument/2006/relationships/hyperlink" Target="consultantplus://offline/ref=BB91A246E399F367E21D8D89E193A1DD0DC1676C0458341050969B453698D060F4BE616605C4B3B4FDD3EE40EA81FEDA459A4364FA3A889BE563A227sBsEK" TargetMode="External"/><Relationship Id="rId18" Type="http://schemas.openxmlformats.org/officeDocument/2006/relationships/hyperlink" Target="consultantplus://offline/ref=BB91A246E399F367E21D8D89E193A1DD0DC1676C045B311E53969B453698D060F4BE616605C4B3B4FDD3E945E681FEDA459A4364FA3A889BE563A227sBsEK" TargetMode="External"/><Relationship Id="rId26" Type="http://schemas.openxmlformats.org/officeDocument/2006/relationships/hyperlink" Target="consultantplus://offline/ref=BB91A246E399F367E21D9384F7FFFCD60ACF3D63075638410BCB9D1269C8D635B4FE67334680B6B4F5D8B811A6DFA78B02D14F65E7268998sFs8K" TargetMode="External"/><Relationship Id="rId39" Type="http://schemas.openxmlformats.org/officeDocument/2006/relationships/image" Target="media/image4.wmf"/><Relationship Id="rId3" Type="http://schemas.openxmlformats.org/officeDocument/2006/relationships/settings" Target="settings.xml"/><Relationship Id="rId21" Type="http://schemas.openxmlformats.org/officeDocument/2006/relationships/hyperlink" Target="consultantplus://offline/ref=BB91A246E399F367E21D8D89E193A1DD0DC1676C045B3A175F9A9B453698D060F4BE616605C4B3B4FDD3ED46E081FEDA459A4364FA3A889BE563A227sBsEK" TargetMode="External"/><Relationship Id="rId34" Type="http://schemas.openxmlformats.org/officeDocument/2006/relationships/image" Target="media/image2.wmf"/><Relationship Id="rId42" Type="http://schemas.openxmlformats.org/officeDocument/2006/relationships/header" Target="header1.xml"/><Relationship Id="rId7" Type="http://schemas.openxmlformats.org/officeDocument/2006/relationships/hyperlink" Target="consultantplus://offline/ref=BB91A246E399F367E21D8D89E193A1DD0DC1676C045E311F569E9B453698D060F4BE616605C4B3B4FDD3EC41E381FEDA459A4364FA3A889BE563A227sBsEK" TargetMode="External"/><Relationship Id="rId12" Type="http://schemas.openxmlformats.org/officeDocument/2006/relationships/hyperlink" Target="consultantplus://offline/ref=BB91A246E399F367E21D9384F7FFFCD60ACF3D63075638410BCB9D1269C8D635B4FE67334681BFB6F9D8B811A6DFA78B02D14F65E7268998sFs8K" TargetMode="External"/><Relationship Id="rId17" Type="http://schemas.openxmlformats.org/officeDocument/2006/relationships/hyperlink" Target="consultantplus://offline/ref=BB91A246E399F367E21D8D89E193A1DD0DC1676C045A311E539D9B453698D060F4BE616605C4B3B4FDD3EC40EB81FEDA459A4364FA3A889BE563A227sBsEK" TargetMode="External"/><Relationship Id="rId25" Type="http://schemas.openxmlformats.org/officeDocument/2006/relationships/hyperlink" Target="consultantplus://offline/ref=BB91A246E399F367E21D8D89E193A1DD0DC1676C045B3A175F9A9B453698D060F4BE616605C4B3B4FDD3ED46E481FEDA459A4364FA3A889BE563A227sBsEK" TargetMode="External"/><Relationship Id="rId33" Type="http://schemas.openxmlformats.org/officeDocument/2006/relationships/hyperlink" Target="consultantplus://offline/ref=BB91A246E399F367E21D8D89E193A1DD0DC1676C045B311E53969B453698D060F4BE616605C4B3B4FDD3E946E281FEDA459A4364FA3A889BE563A227sBsEK" TargetMode="External"/><Relationship Id="rId38" Type="http://schemas.openxmlformats.org/officeDocument/2006/relationships/hyperlink" Target="consultantplus://offline/ref=BB91A246E399F367E21D8D89E193A1DD0DC1676C045B311E53969B453698D060F4BE616605C4B3B4FDD3E946E581FEDA459A4364FA3A889BE563A227sBsEK" TargetMode="External"/><Relationship Id="rId2" Type="http://schemas.openxmlformats.org/officeDocument/2006/relationships/styles" Target="styles.xml"/><Relationship Id="rId16" Type="http://schemas.openxmlformats.org/officeDocument/2006/relationships/hyperlink" Target="consultantplus://offline/ref=BB91A246E399F367E21D8D89E193A1DD0DC1676C045E311F569E9B453698D060F4BE616605C4B3B4FDD3EC41E781FEDA459A4364FA3A889BE563A227sBsEK" TargetMode="External"/><Relationship Id="rId20" Type="http://schemas.openxmlformats.org/officeDocument/2006/relationships/hyperlink" Target="consultantplus://offline/ref=BB91A246E399F367E21D9384F7FFFCD60ACF3D63075638410BCB9D1269C8D635B4FE67334680B6B4F5D8B811A6DFA78B02D14F65E7268998sFs8K" TargetMode="External"/><Relationship Id="rId29" Type="http://schemas.openxmlformats.org/officeDocument/2006/relationships/hyperlink" Target="consultantplus://offline/ref=BB91A246E399F367E21D8D89E193A1DD0DC1676C045B311E53969B453698D060F4BE616605C4B3B4FDD3E945E581FEDA459A4364FA3A889BE563A227sBsEK" TargetMode="External"/><Relationship Id="rId41" Type="http://schemas.openxmlformats.org/officeDocument/2006/relationships/hyperlink" Target="consultantplus://offline/ref=BB91A246E399F367E21D8D89E193A1DD0DC1676C04583B145F979B453698D060F4BE616605C4B3B4FDD3ED45E481FEDA459A4364FA3A889BE563A227sBsE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B91A246E399F367E21D8D89E193A1DD0DC1676C04583B145F979B453698D060F4BE616605C4B3B4FDD3ED45E081FEDA459A4364FA3A889BE563A227sBsEK" TargetMode="External"/><Relationship Id="rId24" Type="http://schemas.openxmlformats.org/officeDocument/2006/relationships/hyperlink" Target="consultantplus://offline/ref=BB91A246E399F367E21D8D89E193A1DD0DC1676C045B3A175F9A9B453698D060F4BE616605C4B3B4FDD3ED46E681FEDA459A4364FA3A889BE563A227sBsEK" TargetMode="External"/><Relationship Id="rId32" Type="http://schemas.openxmlformats.org/officeDocument/2006/relationships/image" Target="media/image1.wmf"/><Relationship Id="rId37" Type="http://schemas.openxmlformats.org/officeDocument/2006/relationships/image" Target="media/image3.wmf"/><Relationship Id="rId40" Type="http://schemas.openxmlformats.org/officeDocument/2006/relationships/hyperlink" Target="consultantplus://offline/ref=BB91A246E399F367E21D8D89E193A1DD0DC1676C04583B145F979B453698D060F4BE616605C4B3B4FDD3ED45E781FEDA459A4364FA3A889BE563A227sBsEK" TargetMode="External"/><Relationship Id="rId45"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BB91A246E399F367E21D8D89E193A1DD0DC1676C045E311F569E9B453698D060F4BE616605C4B3B4FDD3EC41E681FEDA459A4364FA3A889BE563A227sBsEK" TargetMode="External"/><Relationship Id="rId23" Type="http://schemas.openxmlformats.org/officeDocument/2006/relationships/hyperlink" Target="consultantplus://offline/ref=BB91A246E399F367E21D9384F7FFFCD60ACF3D63075638410BCB9D1269C8D635B4FE67334680B6B4F5D8B811A6DFA78B02D14F65E7268998sFs8K" TargetMode="External"/><Relationship Id="rId28" Type="http://schemas.openxmlformats.org/officeDocument/2006/relationships/hyperlink" Target="consultantplus://offline/ref=BB91A246E399F367E21D8D89E193A1DD0DC1676C045E311F569E9B453698D060F4BE616605C4B3B4FDD3EC42E281FEDA459A4364FA3A889BE563A227sBsEK" TargetMode="External"/><Relationship Id="rId36" Type="http://schemas.openxmlformats.org/officeDocument/2006/relationships/hyperlink" Target="consultantplus://offline/ref=BB91A246E399F367E21D8D89E193A1DD0DC1676C04583B145F979B453698D060F4BE616605C4B3B4FDD3ED45E181FEDA459A4364FA3A889BE563A227sBsEK" TargetMode="External"/><Relationship Id="rId10" Type="http://schemas.openxmlformats.org/officeDocument/2006/relationships/hyperlink" Target="consultantplus://offline/ref=BB91A246E399F367E21D8D89E193A1DD0DC1676C045A311E539D9B453698D060F4BE616605C4B3B4FDD3EC40EB81FEDA459A4364FA3A889BE563A227sBsEK" TargetMode="External"/><Relationship Id="rId19" Type="http://schemas.openxmlformats.org/officeDocument/2006/relationships/hyperlink" Target="consultantplus://offline/ref=BB91A246E399F367E21D8D89E193A1DD0DC1676C045B311E53969B453698D060F4BE616605C4B3B4FDD3E945E481FEDA459A4364FA3A889BE563A227sBsEK" TargetMode="External"/><Relationship Id="rId31" Type="http://schemas.openxmlformats.org/officeDocument/2006/relationships/hyperlink" Target="consultantplus://offline/ref=BB91A246E399F367E21D8D89E193A1DD0DC1676C045B311E53969B453698D060F4BE616605C4B3B4FDD3E945EB81FEDA459A4364FA3A889BE563A227sBsEK"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B91A246E399F367E21D8D89E193A1DD0DC1676C045B3A175F9A9B453698D060F4BE616605C4B3B4FDD3ED46E381FEDA459A4364FA3A889BE563A227sBsEK" TargetMode="External"/><Relationship Id="rId14" Type="http://schemas.openxmlformats.org/officeDocument/2006/relationships/hyperlink" Target="consultantplus://offline/ref=BB91A246E399F367E21D8D89E193A1DD0DC1676C045E311F569E9B453698D060F4BE616605C4B3B4FDD3EC41E181FEDA459A4364FA3A889BE563A227sBsEK" TargetMode="External"/><Relationship Id="rId22" Type="http://schemas.openxmlformats.org/officeDocument/2006/relationships/hyperlink" Target="consultantplus://offline/ref=BB91A246E399F367E21D8D89E193A1DD0DC1676C045E3617539A9B453698D060F4BE616605C4B3B4FDD3EC40EB81FEDA459A4364FA3A889BE563A227sBsEK" TargetMode="External"/><Relationship Id="rId27" Type="http://schemas.openxmlformats.org/officeDocument/2006/relationships/hyperlink" Target="consultantplus://offline/ref=BB91A246E399F367E21D8D89E193A1DD0DC1676C045B3A175F9A9B453698D060F4BE616605C4B3B4FDD3ED46EA81FEDA459A4364FA3A889BE563A227sBsEK" TargetMode="External"/><Relationship Id="rId30" Type="http://schemas.openxmlformats.org/officeDocument/2006/relationships/hyperlink" Target="consultantplus://offline/ref=BB91A246E399F367E21D8D89E193A1DD0DC1676C04583B145F979B453698D060F4BE616605C4B3B4FDD3ED45E081FEDA459A4364FA3A889BE563A227sBsEK" TargetMode="External"/><Relationship Id="rId35" Type="http://schemas.openxmlformats.org/officeDocument/2006/relationships/hyperlink" Target="consultantplus://offline/ref=BB91A246E399F367E21D8D89E193A1DD0DC1676C045B311E53969B453698D060F4BE616605C4B3B4FDD3E946E481FEDA459A4364FA3A889BE563A227sBsEK"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5AADFF-C465-4102-89CD-A870DA47B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3413</Words>
  <Characters>19456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Минфин РТ - Сякаева Алида Салимзяновна</dc:creator>
  <cp:lastModifiedBy>azna-nafikova</cp:lastModifiedBy>
  <cp:revision>14</cp:revision>
  <cp:lastPrinted>2022-11-03T11:16:00Z</cp:lastPrinted>
  <dcterms:created xsi:type="dcterms:W3CDTF">2022-09-13T09:06:00Z</dcterms:created>
  <dcterms:modified xsi:type="dcterms:W3CDTF">2023-11-03T10:46:00Z</dcterms:modified>
</cp:coreProperties>
</file>