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3F3" w:rsidRPr="006413F3" w:rsidRDefault="006413F3" w:rsidP="006413F3">
      <w:pPr>
        <w:ind w:firstLine="709"/>
        <w:jc w:val="center"/>
        <w:rPr>
          <w:b/>
        </w:rPr>
      </w:pPr>
      <w:bookmarkStart w:id="0" w:name="_GoBack"/>
      <w:r w:rsidRPr="006413F3">
        <w:rPr>
          <w:b/>
        </w:rPr>
        <w:t xml:space="preserve">Профилактический визит в </w:t>
      </w:r>
      <w:r w:rsidRPr="006413F3">
        <w:rPr>
          <w:b/>
        </w:rPr>
        <w:t>торгов</w:t>
      </w:r>
      <w:r w:rsidRPr="006413F3">
        <w:rPr>
          <w:b/>
        </w:rPr>
        <w:t>ые</w:t>
      </w:r>
      <w:r w:rsidRPr="006413F3">
        <w:rPr>
          <w:b/>
        </w:rPr>
        <w:t xml:space="preserve"> объект</w:t>
      </w:r>
      <w:r w:rsidRPr="006413F3">
        <w:rPr>
          <w:b/>
        </w:rPr>
        <w:t>ы</w:t>
      </w:r>
      <w:r w:rsidRPr="006413F3">
        <w:rPr>
          <w:b/>
        </w:rPr>
        <w:t xml:space="preserve"> Азнакаевского района</w:t>
      </w:r>
    </w:p>
    <w:bookmarkEnd w:id="0"/>
    <w:p w:rsidR="006413F3" w:rsidRDefault="006413F3" w:rsidP="006413F3">
      <w:pPr>
        <w:ind w:firstLine="709"/>
        <w:jc w:val="center"/>
      </w:pPr>
    </w:p>
    <w:p w:rsidR="00A83FE4" w:rsidRDefault="00CC5ABB" w:rsidP="006413F3">
      <w:pPr>
        <w:ind w:firstLine="709"/>
        <w:jc w:val="both"/>
      </w:pPr>
      <w:r>
        <w:t>Специалист контрольно-инспекционного отдела</w:t>
      </w:r>
      <w:r w:rsidR="00A83FE4">
        <w:t xml:space="preserve"> </w:t>
      </w:r>
      <w:proofErr w:type="spellStart"/>
      <w:r w:rsidR="00A83FE4">
        <w:t>Альметьевского</w:t>
      </w:r>
      <w:proofErr w:type="spellEnd"/>
      <w:r w:rsidR="00A83FE4">
        <w:t xml:space="preserve"> территориального органа Госалкогольинспекции Республики Татарстан </w:t>
      </w:r>
      <w:r>
        <w:t xml:space="preserve">Марат </w:t>
      </w:r>
      <w:proofErr w:type="spellStart"/>
      <w:r>
        <w:t>Миназов</w:t>
      </w:r>
      <w:proofErr w:type="spellEnd"/>
      <w:r w:rsidR="00A83FE4">
        <w:t xml:space="preserve"> при осуществлении регионального государственного контроля (надзора), в целях профилактики рисков причинения вреда, ущерба охраняемым законом ценностям провел профилактический визит в торговом объекте А</w:t>
      </w:r>
      <w:r w:rsidR="0075595A">
        <w:t>знакаевского</w:t>
      </w:r>
      <w:r w:rsidR="00A83FE4">
        <w:t xml:space="preserve"> района.  </w:t>
      </w:r>
    </w:p>
    <w:p w:rsidR="00CC5ABB" w:rsidRDefault="00A83FE4" w:rsidP="006413F3">
      <w:pPr>
        <w:ind w:firstLine="709"/>
        <w:jc w:val="both"/>
      </w:pPr>
      <w:r>
        <w:t xml:space="preserve">Основанием проведения данного визита явилось то, что </w:t>
      </w:r>
      <w:r w:rsidR="00CC5ABB">
        <w:t>общество с ограниченной ответственностью</w:t>
      </w:r>
      <w:r>
        <w:t xml:space="preserve"> «</w:t>
      </w:r>
      <w:r w:rsidR="0075595A">
        <w:t>Т.Т.</w:t>
      </w:r>
      <w:r w:rsidR="00CC5ABB">
        <w:t>»</w:t>
      </w:r>
      <w:r>
        <w:t xml:space="preserve"> приступил</w:t>
      </w:r>
      <w:r w:rsidR="00CC5ABB">
        <w:t>о</w:t>
      </w:r>
      <w:r>
        <w:t xml:space="preserve"> к осуществлению деятельности в сфере розничной продажи алкогольной продукции</w:t>
      </w:r>
      <w:r w:rsidR="0075595A">
        <w:t xml:space="preserve"> по данному торговому объекту</w:t>
      </w:r>
      <w:r>
        <w:t xml:space="preserve"> менее года назад</w:t>
      </w:r>
      <w:r w:rsidR="00CC5ABB">
        <w:t>.</w:t>
      </w:r>
    </w:p>
    <w:p w:rsidR="00CC5ABB" w:rsidRDefault="00CC5ABB" w:rsidP="006413F3">
      <w:pPr>
        <w:ind w:firstLine="709"/>
        <w:jc w:val="both"/>
      </w:pPr>
      <w:proofErr w:type="gramStart"/>
      <w:r w:rsidRPr="00CC5ABB">
        <w:t>Представителю хозяйствующего субъекта разъяснены действия участник</w:t>
      </w:r>
      <w:r>
        <w:t>ов</w:t>
      </w:r>
      <w:r w:rsidRPr="00CC5ABB">
        <w:t xml:space="preserve"> эксперимента по </w:t>
      </w:r>
      <w:proofErr w:type="spellStart"/>
      <w:r w:rsidRPr="00CC5ABB">
        <w:t>прослеживаемости</w:t>
      </w:r>
      <w:proofErr w:type="spellEnd"/>
      <w:r w:rsidRPr="00CC5ABB">
        <w:t xml:space="preserve"> движения пива, напитков, изготавливаемых на основе пива, и отдельных видов слабоалкогольных напитков, упакованных в транспортной таре «</w:t>
      </w:r>
      <w:proofErr w:type="spellStart"/>
      <w:r w:rsidRPr="00CC5ABB">
        <w:t>кега</w:t>
      </w:r>
      <w:proofErr w:type="spellEnd"/>
      <w:r w:rsidRPr="00CC5ABB">
        <w:t>», на всех этапах их оборота в Республике Татарстан при работе с маркированными пивом и слабоалкогольными напитками и подаче сведений в ГИС МТ.</w:t>
      </w:r>
      <w:proofErr w:type="gramEnd"/>
    </w:p>
    <w:p w:rsidR="00A83FE4" w:rsidRDefault="00CC5ABB" w:rsidP="006413F3">
      <w:pPr>
        <w:ind w:firstLine="709"/>
        <w:jc w:val="both"/>
      </w:pPr>
      <w:proofErr w:type="gramStart"/>
      <w:r w:rsidRPr="00CC5ABB">
        <w:t>Работникам торговой организации</w:t>
      </w:r>
      <w:r w:rsidR="00A83FE4">
        <w:t xml:space="preserve"> разъяснены правила маркировки средствами идентификации пива, пивных напитков (система маркировки «Честный Знак») в соответствии с Постановление Правительства РФ от 30.11.2022 N 2173 "Об утверждении Правил маркировки пива, напитков, изготавливаемых на основе пива,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пива</w:t>
      </w:r>
      <w:proofErr w:type="gramEnd"/>
      <w:r w:rsidR="00A83FE4">
        <w:t>, напитков, изготавливаемых на основе пива, и отдельных в</w:t>
      </w:r>
      <w:r w:rsidR="00256EC5">
        <w:t>идов слабоалкогольных напитков". П</w:t>
      </w:r>
      <w:r w:rsidR="00A83FE4">
        <w:t>роинформирован</w:t>
      </w:r>
      <w:r w:rsidR="00256EC5">
        <w:t>ы</w:t>
      </w:r>
      <w:r w:rsidR="00A83FE4">
        <w:t xml:space="preserve"> о видах возможных нарушений при реализации алкогольной и спиртосодержащей продукции, о мерах  по соблюдению  обязательных требований, установленных законодательством в этой сфере, о порядке организации и осуществления государственного регионального контроля (надзора) в области продажи алкогольной и спиртосодержащей продукции, о  мерах  ответственности за несоблюдение обязательных требований, установленных законодательством в данной сфере.</w:t>
      </w:r>
      <w:r>
        <w:t xml:space="preserve"> Дано разъяснение о соблюдении </w:t>
      </w:r>
      <w:r w:rsidRPr="00CC5ABB">
        <w:t>требования законодательства по обороту пива и слабоалкогольных напитков в части подачи сведений в ЕГАИС.</w:t>
      </w:r>
    </w:p>
    <w:p w:rsidR="00A83FE4" w:rsidRDefault="00A83FE4" w:rsidP="006413F3">
      <w:pPr>
        <w:ind w:firstLine="709"/>
        <w:jc w:val="both"/>
      </w:pPr>
      <w:r w:rsidRPr="00A83FE4">
        <w:t xml:space="preserve">В ходе проведения мероприятия порекомендовали посмотреть видеоролики на темы: права предпринимателя при проведении проверок, действия предпринимателя в случае получения предостережения, меры </w:t>
      </w:r>
      <w:r w:rsidR="006413F3">
        <w:t>поддержки бизнеса в 2022-2023 г</w:t>
      </w:r>
      <w:r w:rsidRPr="00A83FE4">
        <w:t>г., а также пройти опрос в интернет – портале «Проверенный бизнес».</w:t>
      </w:r>
    </w:p>
    <w:p w:rsidR="006413F3" w:rsidRDefault="006413F3" w:rsidP="006413F3">
      <w:pPr>
        <w:ind w:firstLine="709"/>
        <w:jc w:val="both"/>
      </w:pPr>
    </w:p>
    <w:p w:rsidR="006413F3" w:rsidRDefault="006413F3" w:rsidP="006413F3">
      <w:pPr>
        <w:ind w:firstLine="709"/>
        <w:jc w:val="both"/>
      </w:pPr>
    </w:p>
    <w:p w:rsidR="006413F3" w:rsidRPr="006413F3" w:rsidRDefault="006413F3" w:rsidP="006413F3">
      <w:pPr>
        <w:ind w:firstLine="709"/>
        <w:rPr>
          <w:b/>
          <w:i/>
          <w:u w:val="single"/>
        </w:rPr>
      </w:pPr>
      <w:r>
        <w:rPr>
          <w:b/>
          <w:i/>
          <w:u w:val="single"/>
        </w:rPr>
        <w:t>Источник: Госал</w:t>
      </w:r>
      <w:r w:rsidRPr="006413F3">
        <w:rPr>
          <w:b/>
          <w:i/>
          <w:u w:val="single"/>
        </w:rPr>
        <w:t>когольинспекция РТ</w:t>
      </w:r>
    </w:p>
    <w:p w:rsidR="008832E5" w:rsidRDefault="008832E5" w:rsidP="006413F3">
      <w:pPr>
        <w:ind w:firstLine="709"/>
        <w:jc w:val="both"/>
      </w:pPr>
    </w:p>
    <w:sectPr w:rsidR="00883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01A"/>
    <w:rsid w:val="00256EC5"/>
    <w:rsid w:val="006413F3"/>
    <w:rsid w:val="0075595A"/>
    <w:rsid w:val="00874C42"/>
    <w:rsid w:val="008832E5"/>
    <w:rsid w:val="008B201A"/>
    <w:rsid w:val="00A83FE4"/>
    <w:rsid w:val="00C43EF2"/>
    <w:rsid w:val="00CC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4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4C42"/>
    <w:pPr>
      <w:keepNext/>
      <w:outlineLvl w:val="0"/>
    </w:pPr>
    <w:rPr>
      <w:rFonts w:ascii="Tatar Academy" w:hAnsi="Tatar Academy"/>
      <w:b/>
      <w:bCs/>
      <w:sz w:val="20"/>
    </w:rPr>
  </w:style>
  <w:style w:type="paragraph" w:styleId="2">
    <w:name w:val="heading 2"/>
    <w:basedOn w:val="a"/>
    <w:next w:val="a"/>
    <w:link w:val="20"/>
    <w:qFormat/>
    <w:rsid w:val="00874C42"/>
    <w:pPr>
      <w:keepNext/>
      <w:jc w:val="center"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C42"/>
    <w:rPr>
      <w:rFonts w:ascii="Tatar Academy" w:hAnsi="Tatar Academy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74C42"/>
    <w:rPr>
      <w:b/>
      <w:bCs/>
      <w:szCs w:val="24"/>
      <w:lang w:eastAsia="ru-RU"/>
    </w:rPr>
  </w:style>
  <w:style w:type="paragraph" w:styleId="a3">
    <w:name w:val="Title"/>
    <w:basedOn w:val="a"/>
    <w:next w:val="a"/>
    <w:link w:val="a4"/>
    <w:qFormat/>
    <w:rsid w:val="00874C4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874C42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4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4C42"/>
    <w:pPr>
      <w:keepNext/>
      <w:outlineLvl w:val="0"/>
    </w:pPr>
    <w:rPr>
      <w:rFonts w:ascii="Tatar Academy" w:hAnsi="Tatar Academy"/>
      <w:b/>
      <w:bCs/>
      <w:sz w:val="20"/>
    </w:rPr>
  </w:style>
  <w:style w:type="paragraph" w:styleId="2">
    <w:name w:val="heading 2"/>
    <w:basedOn w:val="a"/>
    <w:next w:val="a"/>
    <w:link w:val="20"/>
    <w:qFormat/>
    <w:rsid w:val="00874C42"/>
    <w:pPr>
      <w:keepNext/>
      <w:jc w:val="center"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C42"/>
    <w:rPr>
      <w:rFonts w:ascii="Tatar Academy" w:hAnsi="Tatar Academy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74C42"/>
    <w:rPr>
      <w:b/>
      <w:bCs/>
      <w:szCs w:val="24"/>
      <w:lang w:eastAsia="ru-RU"/>
    </w:rPr>
  </w:style>
  <w:style w:type="paragraph" w:styleId="a3">
    <w:name w:val="Title"/>
    <w:basedOn w:val="a"/>
    <w:next w:val="a"/>
    <w:link w:val="a4"/>
    <w:qFormat/>
    <w:rsid w:val="00874C4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874C42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2023-11-29T16:51:00Z</dcterms:created>
  <dcterms:modified xsi:type="dcterms:W3CDTF">2023-11-29T16:51:00Z</dcterms:modified>
</cp:coreProperties>
</file>