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E8A" w:rsidRPr="0056351D" w:rsidRDefault="0056351D" w:rsidP="00163F65">
      <w:pPr>
        <w:tabs>
          <w:tab w:val="left" w:pos="5823"/>
        </w:tabs>
        <w:jc w:val="center"/>
        <w:rPr>
          <w:b/>
          <w:sz w:val="32"/>
          <w:szCs w:val="32"/>
          <w:lang w:eastAsia="en-US"/>
        </w:rPr>
      </w:pPr>
      <w:r w:rsidRPr="0056351D">
        <w:rPr>
          <w:b/>
          <w:sz w:val="32"/>
          <w:szCs w:val="32"/>
          <w:lang w:eastAsia="en-US"/>
        </w:rPr>
        <w:t>Аз</w:t>
      </w:r>
      <w:r w:rsidR="00163F65">
        <w:rPr>
          <w:b/>
          <w:sz w:val="32"/>
          <w:szCs w:val="32"/>
          <w:lang w:eastAsia="en-US"/>
        </w:rPr>
        <w:t>бука потребителя: в чем отличие диагностики товара от экспертизы</w:t>
      </w:r>
    </w:p>
    <w:p w:rsidR="007047D2" w:rsidRPr="0056351D" w:rsidRDefault="00785E8A" w:rsidP="00785E8A">
      <w:pPr>
        <w:tabs>
          <w:tab w:val="left" w:pos="5823"/>
        </w:tabs>
        <w:jc w:val="both"/>
        <w:rPr>
          <w:b/>
          <w:sz w:val="32"/>
          <w:szCs w:val="32"/>
          <w:lang w:eastAsia="en-US"/>
        </w:rPr>
      </w:pPr>
      <w:r w:rsidRPr="0056351D">
        <w:rPr>
          <w:b/>
          <w:sz w:val="32"/>
          <w:szCs w:val="32"/>
          <w:lang w:eastAsia="en-US"/>
        </w:rPr>
        <w:t xml:space="preserve">     </w:t>
      </w:r>
    </w:p>
    <w:p w:rsidR="007047D2" w:rsidRDefault="007047D2" w:rsidP="00785E8A">
      <w:pPr>
        <w:tabs>
          <w:tab w:val="left" w:pos="5823"/>
        </w:tabs>
        <w:jc w:val="both"/>
        <w:rPr>
          <w:sz w:val="28"/>
          <w:szCs w:val="28"/>
          <w:lang w:eastAsia="en-US"/>
        </w:rPr>
      </w:pPr>
    </w:p>
    <w:p w:rsidR="00163F65" w:rsidRPr="00163F65" w:rsidRDefault="007047D2" w:rsidP="0056351D">
      <w:pPr>
        <w:tabs>
          <w:tab w:val="left" w:pos="5823"/>
        </w:tabs>
        <w:jc w:val="both"/>
        <w:rPr>
          <w:bCs/>
          <w:color w:val="303030"/>
          <w:sz w:val="27"/>
          <w:szCs w:val="27"/>
        </w:rPr>
      </w:pPr>
      <w:r>
        <w:rPr>
          <w:sz w:val="28"/>
          <w:szCs w:val="28"/>
          <w:lang w:eastAsia="en-US"/>
        </w:rPr>
        <w:t xml:space="preserve">       </w:t>
      </w:r>
      <w:r w:rsidR="00163F65" w:rsidRPr="00163F65">
        <w:rPr>
          <w:bCs/>
          <w:color w:val="303030"/>
          <w:sz w:val="27"/>
          <w:szCs w:val="27"/>
        </w:rPr>
        <w:t>В</w:t>
      </w:r>
      <w:r w:rsidR="00C05F05">
        <w:rPr>
          <w:bCs/>
          <w:color w:val="303030"/>
          <w:sz w:val="27"/>
          <w:szCs w:val="27"/>
        </w:rPr>
        <w:t xml:space="preserve"> чем отличие </w:t>
      </w:r>
      <w:r w:rsidR="00940851" w:rsidRPr="00163F65">
        <w:rPr>
          <w:bCs/>
          <w:color w:val="303030"/>
          <w:sz w:val="27"/>
          <w:szCs w:val="27"/>
        </w:rPr>
        <w:t>диагностики</w:t>
      </w:r>
      <w:r w:rsidR="0056351D" w:rsidRPr="00163F65">
        <w:rPr>
          <w:bCs/>
          <w:color w:val="303030"/>
          <w:sz w:val="27"/>
          <w:szCs w:val="27"/>
        </w:rPr>
        <w:t xml:space="preserve"> товара</w:t>
      </w:r>
      <w:r w:rsidR="00940851" w:rsidRPr="00163F65">
        <w:rPr>
          <w:bCs/>
          <w:color w:val="303030"/>
          <w:sz w:val="27"/>
          <w:szCs w:val="27"/>
        </w:rPr>
        <w:t xml:space="preserve"> от экспертизы </w:t>
      </w:r>
      <w:bookmarkStart w:id="0" w:name="_GoBack"/>
      <w:bookmarkEnd w:id="0"/>
      <w:r w:rsidR="0056351D" w:rsidRPr="00163F65">
        <w:rPr>
          <w:bCs/>
          <w:color w:val="303030"/>
          <w:sz w:val="27"/>
          <w:szCs w:val="27"/>
        </w:rPr>
        <w:t>и как себя вести, когда в магазине предлагают оставить тов</w:t>
      </w:r>
      <w:r w:rsidR="00940851" w:rsidRPr="00163F65">
        <w:rPr>
          <w:bCs/>
          <w:color w:val="303030"/>
          <w:sz w:val="27"/>
          <w:szCs w:val="27"/>
        </w:rPr>
        <w:t>ар для диагностики на несколько</w:t>
      </w:r>
      <w:r w:rsidR="00163F65" w:rsidRPr="00163F65">
        <w:rPr>
          <w:bCs/>
          <w:color w:val="303030"/>
          <w:sz w:val="27"/>
          <w:szCs w:val="27"/>
        </w:rPr>
        <w:t xml:space="preserve"> </w:t>
      </w:r>
      <w:r w:rsidR="0056351D" w:rsidRPr="00163F65">
        <w:rPr>
          <w:bCs/>
          <w:color w:val="303030"/>
          <w:sz w:val="27"/>
          <w:szCs w:val="27"/>
        </w:rPr>
        <w:t>дней?</w:t>
      </w:r>
    </w:p>
    <w:p w:rsidR="00163F65" w:rsidRDefault="00E336DE" w:rsidP="0056351D">
      <w:pPr>
        <w:tabs>
          <w:tab w:val="left" w:pos="5823"/>
        </w:tabs>
        <w:jc w:val="both"/>
        <w:rPr>
          <w:color w:val="303030"/>
          <w:sz w:val="27"/>
          <w:szCs w:val="27"/>
        </w:rPr>
      </w:pPr>
      <w:r>
        <w:rPr>
          <w:b/>
          <w:bCs/>
          <w:color w:val="303030"/>
          <w:sz w:val="27"/>
          <w:szCs w:val="27"/>
        </w:rPr>
        <w:t xml:space="preserve">       </w:t>
      </w:r>
      <w:r w:rsidR="0056351D" w:rsidRPr="00A751CC">
        <w:rPr>
          <w:color w:val="303030"/>
          <w:sz w:val="27"/>
          <w:szCs w:val="27"/>
        </w:rPr>
        <w:t xml:space="preserve">Очень много вопросов </w:t>
      </w:r>
      <w:r w:rsidR="00163F65">
        <w:rPr>
          <w:color w:val="303030"/>
          <w:sz w:val="27"/>
          <w:szCs w:val="27"/>
        </w:rPr>
        <w:t>возникает относительно прав</w:t>
      </w:r>
      <w:r w:rsidR="0056351D" w:rsidRPr="00A751CC">
        <w:rPr>
          <w:color w:val="303030"/>
          <w:sz w:val="27"/>
          <w:szCs w:val="27"/>
        </w:rPr>
        <w:t xml:space="preserve"> потребителей при проведении проверки качества товара. В связи с этим, хотим дать Вам несколько советов. </w:t>
      </w:r>
    </w:p>
    <w:p w:rsidR="0056351D" w:rsidRPr="00163F65" w:rsidRDefault="00163F65" w:rsidP="0056351D">
      <w:pPr>
        <w:tabs>
          <w:tab w:val="left" w:pos="5823"/>
        </w:tabs>
        <w:jc w:val="both"/>
        <w:rPr>
          <w:b/>
          <w:bCs/>
          <w:color w:val="303030"/>
          <w:sz w:val="27"/>
          <w:szCs w:val="27"/>
        </w:rPr>
      </w:pPr>
      <w:r>
        <w:rPr>
          <w:color w:val="303030"/>
          <w:sz w:val="27"/>
          <w:szCs w:val="27"/>
        </w:rPr>
        <w:t xml:space="preserve">       </w:t>
      </w:r>
      <w:r w:rsidR="0056351D" w:rsidRPr="00A751CC">
        <w:rPr>
          <w:color w:val="303030"/>
          <w:sz w:val="27"/>
          <w:szCs w:val="27"/>
        </w:rPr>
        <w:t>Закон РФ "О защите прав потребителей"</w:t>
      </w:r>
      <w:r w:rsidR="0056351D">
        <w:rPr>
          <w:color w:val="303030"/>
          <w:sz w:val="27"/>
          <w:szCs w:val="27"/>
        </w:rPr>
        <w:t xml:space="preserve"> </w:t>
      </w:r>
      <w:r w:rsidR="0056351D" w:rsidRPr="00A751CC">
        <w:rPr>
          <w:color w:val="303030"/>
          <w:sz w:val="27"/>
          <w:szCs w:val="27"/>
        </w:rPr>
        <w:t xml:space="preserve">содержит положение о проведении продавцом проверки качества товара (или как ее еще называют - диагностика). </w:t>
      </w:r>
    </w:p>
    <w:p w:rsidR="0056351D" w:rsidRDefault="0056351D" w:rsidP="0056351D">
      <w:pPr>
        <w:tabs>
          <w:tab w:val="left" w:pos="5823"/>
        </w:tabs>
        <w:jc w:val="both"/>
        <w:rPr>
          <w:color w:val="303030"/>
          <w:sz w:val="27"/>
          <w:szCs w:val="27"/>
        </w:rPr>
      </w:pPr>
      <w:r>
        <w:rPr>
          <w:color w:val="303030"/>
          <w:sz w:val="27"/>
          <w:szCs w:val="27"/>
        </w:rPr>
        <w:t xml:space="preserve">       </w:t>
      </w:r>
      <w:r w:rsidRPr="00A751CC">
        <w:rPr>
          <w:color w:val="303030"/>
          <w:sz w:val="27"/>
          <w:szCs w:val="27"/>
        </w:rPr>
        <w:t xml:space="preserve">Итак, в соответствии с п.5 ст.18 Закона РФ "О защите прав потребителей" при обнаружении недостатков в товаре продавец должен провести его проверку качества. А мы вправе присутствовать при проведении. Однако часто продавцы предлагают оставить товар в магазине или направляют нас для ее проведения в свои Сервисные центры, куда нас, руководствуясь "внутренними инструкциями" не пускают, тем самым лишая нас законного права присутствовать при ее проведении. </w:t>
      </w:r>
    </w:p>
    <w:p w:rsidR="0056351D" w:rsidRDefault="0056351D" w:rsidP="0056351D">
      <w:pPr>
        <w:tabs>
          <w:tab w:val="left" w:pos="5823"/>
        </w:tabs>
        <w:jc w:val="both"/>
        <w:rPr>
          <w:color w:val="303030"/>
          <w:sz w:val="27"/>
          <w:szCs w:val="27"/>
        </w:rPr>
      </w:pPr>
      <w:r>
        <w:rPr>
          <w:color w:val="303030"/>
          <w:sz w:val="27"/>
          <w:szCs w:val="27"/>
        </w:rPr>
        <w:t xml:space="preserve">      </w:t>
      </w:r>
      <w:r w:rsidRPr="00A751CC">
        <w:rPr>
          <w:color w:val="303030"/>
          <w:sz w:val="27"/>
          <w:szCs w:val="27"/>
        </w:rPr>
        <w:t xml:space="preserve">В данном случае можно дать совет - при возникновении такой ситуации необходимо </w:t>
      </w:r>
      <w:r w:rsidR="00C05F05">
        <w:rPr>
          <w:color w:val="303030"/>
          <w:sz w:val="27"/>
          <w:szCs w:val="27"/>
        </w:rPr>
        <w:t xml:space="preserve">составить письменное заявление </w:t>
      </w:r>
      <w:r w:rsidRPr="00A751CC">
        <w:rPr>
          <w:color w:val="303030"/>
          <w:sz w:val="27"/>
          <w:szCs w:val="27"/>
        </w:rPr>
        <w:t>в произвольной форме, в котором указать о Вашем требовании провести проверку качества в Вашем присутствии</w:t>
      </w:r>
      <w:r>
        <w:rPr>
          <w:color w:val="303030"/>
          <w:sz w:val="27"/>
          <w:szCs w:val="27"/>
        </w:rPr>
        <w:t>,</w:t>
      </w:r>
      <w:r w:rsidRPr="00A751CC">
        <w:rPr>
          <w:color w:val="303030"/>
          <w:sz w:val="27"/>
          <w:szCs w:val="27"/>
        </w:rPr>
        <w:t xml:space="preserve"> либо же, Вы оставляете за собой право на проведение экспертизы товара самостоятельно и за свой счет.  </w:t>
      </w:r>
    </w:p>
    <w:p w:rsidR="00163F65" w:rsidRDefault="0056351D" w:rsidP="0056351D">
      <w:pPr>
        <w:tabs>
          <w:tab w:val="left" w:pos="5823"/>
        </w:tabs>
        <w:jc w:val="both"/>
        <w:rPr>
          <w:color w:val="303030"/>
          <w:sz w:val="27"/>
          <w:szCs w:val="27"/>
        </w:rPr>
      </w:pPr>
      <w:r>
        <w:rPr>
          <w:color w:val="303030"/>
          <w:sz w:val="27"/>
          <w:szCs w:val="27"/>
        </w:rPr>
        <w:t xml:space="preserve">     </w:t>
      </w:r>
      <w:r w:rsidRPr="00A751CC">
        <w:rPr>
          <w:color w:val="303030"/>
          <w:sz w:val="27"/>
          <w:szCs w:val="27"/>
        </w:rPr>
        <w:t>В случае выявления экспертом дефекта производственного характера вы вправе потребовать от продавца возврата уплаченных денег как за товар, так и за экспертизу, т.к. это Ваши прямые убытки, связанные с приобретением некачественного товара.  </w:t>
      </w:r>
    </w:p>
    <w:p w:rsidR="00785E8A" w:rsidRDefault="00163F65" w:rsidP="0056351D">
      <w:pPr>
        <w:tabs>
          <w:tab w:val="left" w:pos="5823"/>
        </w:tabs>
        <w:jc w:val="both"/>
        <w:rPr>
          <w:sz w:val="28"/>
          <w:szCs w:val="28"/>
          <w:lang w:eastAsia="en-US"/>
        </w:rPr>
      </w:pPr>
      <w:r>
        <w:rPr>
          <w:color w:val="303030"/>
          <w:sz w:val="27"/>
          <w:szCs w:val="27"/>
        </w:rPr>
        <w:t xml:space="preserve">     </w:t>
      </w:r>
      <w:r w:rsidR="0056351D" w:rsidRPr="00A751CC">
        <w:rPr>
          <w:color w:val="303030"/>
          <w:sz w:val="27"/>
          <w:szCs w:val="27"/>
        </w:rPr>
        <w:t>Следует знат</w:t>
      </w:r>
      <w:r w:rsidR="00C05F05">
        <w:rPr>
          <w:color w:val="303030"/>
          <w:sz w:val="27"/>
          <w:szCs w:val="27"/>
        </w:rPr>
        <w:t xml:space="preserve">ь разницу между диагностикой и </w:t>
      </w:r>
      <w:r w:rsidR="0056351D" w:rsidRPr="00A751CC">
        <w:rPr>
          <w:color w:val="303030"/>
          <w:sz w:val="27"/>
          <w:szCs w:val="27"/>
        </w:rPr>
        <w:t>независимой экспертизой: первая проводится в сервисных центрах, вторая – в аккредитованных экспертных организациях экспертами, имеющими на то полномочия. </w:t>
      </w:r>
      <w:r w:rsidR="0056351D" w:rsidRPr="00A751CC">
        <w:rPr>
          <w:color w:val="303030"/>
          <w:sz w:val="27"/>
          <w:szCs w:val="27"/>
        </w:rPr>
        <w:br/>
      </w:r>
      <w:r w:rsidR="0056351D">
        <w:rPr>
          <w:color w:val="303030"/>
          <w:sz w:val="27"/>
          <w:szCs w:val="27"/>
        </w:rPr>
        <w:t xml:space="preserve">      </w:t>
      </w:r>
      <w:r w:rsidR="0056351D" w:rsidRPr="00A751CC">
        <w:rPr>
          <w:color w:val="303030"/>
          <w:sz w:val="27"/>
          <w:szCs w:val="27"/>
        </w:rPr>
        <w:t>К нам обращались потребители, к</w:t>
      </w:r>
      <w:r w:rsidR="00C05F05">
        <w:rPr>
          <w:color w:val="303030"/>
          <w:sz w:val="27"/>
          <w:szCs w:val="27"/>
        </w:rPr>
        <w:t xml:space="preserve">оторые таким образом уже смогли </w:t>
      </w:r>
      <w:r w:rsidR="0056351D" w:rsidRPr="00A751CC">
        <w:rPr>
          <w:color w:val="303030"/>
          <w:sz w:val="27"/>
          <w:szCs w:val="27"/>
        </w:rPr>
        <w:t>реализовать свое право на присутствие при проведении проверки качества. Только знание своих прав и умение их реализовывать позволит нам избежать неприятных ситуаций после приобретения товара ненадлежащего качества!</w:t>
      </w:r>
    </w:p>
    <w:p w:rsidR="0056351D" w:rsidRDefault="005C19BB" w:rsidP="005C19BB">
      <w:pPr>
        <w:tabs>
          <w:tab w:val="left" w:pos="5823"/>
          <w:tab w:val="left" w:pos="7087"/>
        </w:tabs>
        <w:ind w:left="4962" w:hanging="4962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</w:t>
      </w:r>
    </w:p>
    <w:p w:rsidR="0056351D" w:rsidRDefault="0056351D" w:rsidP="005C19BB">
      <w:pPr>
        <w:tabs>
          <w:tab w:val="left" w:pos="5823"/>
          <w:tab w:val="left" w:pos="7087"/>
        </w:tabs>
        <w:ind w:left="4962" w:hanging="4962"/>
        <w:jc w:val="both"/>
        <w:rPr>
          <w:sz w:val="28"/>
          <w:szCs w:val="28"/>
          <w:lang w:eastAsia="en-US"/>
        </w:rPr>
      </w:pPr>
    </w:p>
    <w:p w:rsidR="00C05F05" w:rsidRPr="00C05F05" w:rsidRDefault="00C05F05" w:rsidP="005C19BB">
      <w:pPr>
        <w:tabs>
          <w:tab w:val="left" w:pos="5823"/>
          <w:tab w:val="left" w:pos="7087"/>
        </w:tabs>
        <w:ind w:left="4962" w:hanging="4962"/>
        <w:jc w:val="both"/>
        <w:rPr>
          <w:b/>
          <w:i/>
          <w:sz w:val="28"/>
          <w:szCs w:val="28"/>
          <w:u w:val="single"/>
          <w:lang w:eastAsia="en-US"/>
        </w:rPr>
      </w:pPr>
      <w:r w:rsidRPr="00C05F05">
        <w:rPr>
          <w:b/>
          <w:i/>
          <w:sz w:val="28"/>
          <w:szCs w:val="28"/>
          <w:u w:val="single"/>
          <w:lang w:eastAsia="en-US"/>
        </w:rPr>
        <w:t xml:space="preserve">Источник: </w:t>
      </w:r>
      <w:r w:rsidR="005C19BB" w:rsidRPr="00C05F05">
        <w:rPr>
          <w:b/>
          <w:i/>
          <w:sz w:val="28"/>
          <w:szCs w:val="28"/>
          <w:u w:val="single"/>
          <w:lang w:eastAsia="en-US"/>
        </w:rPr>
        <w:t xml:space="preserve">Альметьевский территориальный орган </w:t>
      </w:r>
    </w:p>
    <w:p w:rsidR="00785E8A" w:rsidRPr="00C05F05" w:rsidRDefault="005C19BB" w:rsidP="005C19BB">
      <w:pPr>
        <w:tabs>
          <w:tab w:val="left" w:pos="5823"/>
          <w:tab w:val="left" w:pos="7087"/>
        </w:tabs>
        <w:ind w:left="4962" w:hanging="4962"/>
        <w:jc w:val="both"/>
        <w:rPr>
          <w:b/>
          <w:i/>
          <w:sz w:val="28"/>
          <w:szCs w:val="28"/>
          <w:u w:val="single"/>
          <w:lang w:eastAsia="en-US"/>
        </w:rPr>
      </w:pPr>
      <w:r w:rsidRPr="00C05F05">
        <w:rPr>
          <w:b/>
          <w:i/>
          <w:sz w:val="28"/>
          <w:szCs w:val="28"/>
          <w:u w:val="single"/>
          <w:lang w:eastAsia="en-US"/>
        </w:rPr>
        <w:t>Госалкогольинспекции Республики Татарстан</w:t>
      </w:r>
    </w:p>
    <w:p w:rsidR="00AA16B9" w:rsidRPr="00C05F05" w:rsidRDefault="00AA16B9" w:rsidP="00AA16B9">
      <w:pPr>
        <w:rPr>
          <w:b/>
          <w:i/>
          <w:sz w:val="28"/>
          <w:szCs w:val="28"/>
          <w:u w:val="single"/>
          <w:lang w:eastAsia="en-US"/>
        </w:rPr>
      </w:pPr>
    </w:p>
    <w:p w:rsidR="00AA16B9" w:rsidRPr="00AA16B9" w:rsidRDefault="00AA16B9" w:rsidP="00AA16B9">
      <w:pPr>
        <w:rPr>
          <w:sz w:val="28"/>
          <w:szCs w:val="28"/>
          <w:lang w:eastAsia="en-US"/>
        </w:rPr>
      </w:pPr>
    </w:p>
    <w:p w:rsidR="00AA16B9" w:rsidRPr="00AA16B9" w:rsidRDefault="00AA16B9" w:rsidP="00AA16B9">
      <w:pPr>
        <w:rPr>
          <w:sz w:val="28"/>
          <w:szCs w:val="28"/>
          <w:lang w:eastAsia="en-US"/>
        </w:rPr>
      </w:pPr>
    </w:p>
    <w:p w:rsidR="00AA16B9" w:rsidRPr="00AA16B9" w:rsidRDefault="00AA16B9" w:rsidP="00AA16B9">
      <w:pPr>
        <w:rPr>
          <w:sz w:val="28"/>
          <w:szCs w:val="28"/>
          <w:lang w:eastAsia="en-US"/>
        </w:rPr>
      </w:pPr>
    </w:p>
    <w:p w:rsidR="00AA16B9" w:rsidRDefault="00AA16B9" w:rsidP="00AA16B9">
      <w:pPr>
        <w:rPr>
          <w:sz w:val="28"/>
          <w:szCs w:val="28"/>
          <w:lang w:eastAsia="en-US"/>
        </w:rPr>
      </w:pPr>
    </w:p>
    <w:p w:rsidR="00A1411F" w:rsidRPr="00C05F05" w:rsidRDefault="00AA16B9" w:rsidP="00AA16B9">
      <w:pPr>
        <w:tabs>
          <w:tab w:val="left" w:pos="1665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</w:p>
    <w:sectPr w:rsidR="00A1411F" w:rsidRPr="00C05F05" w:rsidSect="00634ADF">
      <w:headerReference w:type="even" r:id="rId7"/>
      <w:headerReference w:type="default" r:id="rId8"/>
      <w:pgSz w:w="11906" w:h="16838" w:code="9"/>
      <w:pgMar w:top="1134" w:right="1134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029" w:rsidRDefault="00036029">
      <w:r>
        <w:separator/>
      </w:r>
    </w:p>
  </w:endnote>
  <w:endnote w:type="continuationSeparator" w:id="0">
    <w:p w:rsidR="00036029" w:rsidRDefault="00036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029" w:rsidRDefault="00036029">
      <w:r>
        <w:separator/>
      </w:r>
    </w:p>
  </w:footnote>
  <w:footnote w:type="continuationSeparator" w:id="0">
    <w:p w:rsidR="00036029" w:rsidRDefault="000360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78F" w:rsidRDefault="005500C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478F" w:rsidRDefault="0003602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78F" w:rsidRDefault="005500C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336DE">
      <w:rPr>
        <w:rStyle w:val="a5"/>
        <w:noProof/>
      </w:rPr>
      <w:t>2</w:t>
    </w:r>
    <w:r>
      <w:rPr>
        <w:rStyle w:val="a5"/>
      </w:rPr>
      <w:fldChar w:fldCharType="end"/>
    </w:r>
  </w:p>
  <w:p w:rsidR="0068478F" w:rsidRDefault="0003602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560AF4"/>
    <w:multiLevelType w:val="hybridMultilevel"/>
    <w:tmpl w:val="5F48B70A"/>
    <w:lvl w:ilvl="0" w:tplc="7C207E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9F2"/>
    <w:rsid w:val="00036029"/>
    <w:rsid w:val="000541F6"/>
    <w:rsid w:val="0006532C"/>
    <w:rsid w:val="00080968"/>
    <w:rsid w:val="00086A44"/>
    <w:rsid w:val="000A0305"/>
    <w:rsid w:val="000F6F2A"/>
    <w:rsid w:val="001232B9"/>
    <w:rsid w:val="00163F65"/>
    <w:rsid w:val="001E3769"/>
    <w:rsid w:val="001F0D59"/>
    <w:rsid w:val="002137E6"/>
    <w:rsid w:val="002139CC"/>
    <w:rsid w:val="002255C7"/>
    <w:rsid w:val="0023256E"/>
    <w:rsid w:val="00277E05"/>
    <w:rsid w:val="00280BDE"/>
    <w:rsid w:val="002B59D2"/>
    <w:rsid w:val="00316A7F"/>
    <w:rsid w:val="00376234"/>
    <w:rsid w:val="003A49F2"/>
    <w:rsid w:val="00442727"/>
    <w:rsid w:val="00497188"/>
    <w:rsid w:val="004E680A"/>
    <w:rsid w:val="004F51AA"/>
    <w:rsid w:val="005500C5"/>
    <w:rsid w:val="0056351D"/>
    <w:rsid w:val="005B013D"/>
    <w:rsid w:val="005C19BB"/>
    <w:rsid w:val="005D6F6F"/>
    <w:rsid w:val="0060109D"/>
    <w:rsid w:val="006A64D8"/>
    <w:rsid w:val="006F56B9"/>
    <w:rsid w:val="006F794F"/>
    <w:rsid w:val="007047D2"/>
    <w:rsid w:val="00741610"/>
    <w:rsid w:val="00750D2D"/>
    <w:rsid w:val="00754DAD"/>
    <w:rsid w:val="00785E8A"/>
    <w:rsid w:val="007C2624"/>
    <w:rsid w:val="00850993"/>
    <w:rsid w:val="0090687D"/>
    <w:rsid w:val="00916CCD"/>
    <w:rsid w:val="00924533"/>
    <w:rsid w:val="00940851"/>
    <w:rsid w:val="009562BE"/>
    <w:rsid w:val="00987EE0"/>
    <w:rsid w:val="00996325"/>
    <w:rsid w:val="009970A2"/>
    <w:rsid w:val="009A6273"/>
    <w:rsid w:val="009E4202"/>
    <w:rsid w:val="00A1411F"/>
    <w:rsid w:val="00A342BE"/>
    <w:rsid w:val="00A70658"/>
    <w:rsid w:val="00AA16B9"/>
    <w:rsid w:val="00AB7785"/>
    <w:rsid w:val="00AE6EA5"/>
    <w:rsid w:val="00B12C22"/>
    <w:rsid w:val="00B5026B"/>
    <w:rsid w:val="00B76A2A"/>
    <w:rsid w:val="00BA6D8B"/>
    <w:rsid w:val="00BB6AB8"/>
    <w:rsid w:val="00C05F05"/>
    <w:rsid w:val="00C168D4"/>
    <w:rsid w:val="00C2436E"/>
    <w:rsid w:val="00C87296"/>
    <w:rsid w:val="00CF0326"/>
    <w:rsid w:val="00CF48DA"/>
    <w:rsid w:val="00D1721E"/>
    <w:rsid w:val="00DC46C6"/>
    <w:rsid w:val="00DF1E62"/>
    <w:rsid w:val="00DF2981"/>
    <w:rsid w:val="00E161D6"/>
    <w:rsid w:val="00E246E3"/>
    <w:rsid w:val="00E25205"/>
    <w:rsid w:val="00E336DE"/>
    <w:rsid w:val="00E66AE2"/>
    <w:rsid w:val="00E96BC4"/>
    <w:rsid w:val="00EE3B8B"/>
    <w:rsid w:val="00F02602"/>
    <w:rsid w:val="00F055EF"/>
    <w:rsid w:val="00F26F5B"/>
    <w:rsid w:val="00F30586"/>
    <w:rsid w:val="00F5641E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D6388-309E-44E8-A5A7-35B542FB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5500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5500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5500C5"/>
  </w:style>
  <w:style w:type="paragraph" w:styleId="a6">
    <w:name w:val="footer"/>
    <w:basedOn w:val="a"/>
    <w:link w:val="a7"/>
    <w:uiPriority w:val="99"/>
    <w:unhideWhenUsed/>
    <w:rsid w:val="000A03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A03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0A0305"/>
    <w:pPr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9E4202"/>
  </w:style>
  <w:style w:type="paragraph" w:styleId="aa">
    <w:name w:val="Body Text"/>
    <w:basedOn w:val="a"/>
    <w:link w:val="ab"/>
    <w:uiPriority w:val="99"/>
    <w:semiHidden/>
    <w:unhideWhenUsed/>
    <w:rsid w:val="00E66AE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66A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BA6D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2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3</cp:revision>
  <cp:lastPrinted>2023-11-07T07:41:00Z</cp:lastPrinted>
  <dcterms:created xsi:type="dcterms:W3CDTF">2024-02-20T20:27:00Z</dcterms:created>
  <dcterms:modified xsi:type="dcterms:W3CDTF">2024-02-20T20:28:00Z</dcterms:modified>
</cp:coreProperties>
</file>