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8B" w:rsidRDefault="00C5568B" w:rsidP="00C55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8B">
        <w:rPr>
          <w:rFonts w:ascii="Times New Roman" w:hAnsi="Times New Roman" w:cs="Times New Roman"/>
          <w:b/>
          <w:sz w:val="28"/>
          <w:szCs w:val="28"/>
        </w:rPr>
        <w:t>Консультационные мероприятия на сельскохозяйственной ярмарке</w:t>
      </w:r>
    </w:p>
    <w:p w:rsidR="00C5568B" w:rsidRPr="00C5568B" w:rsidRDefault="00C5568B" w:rsidP="00C55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68B" w:rsidRPr="00C5568B" w:rsidRDefault="008F33C0" w:rsidP="00AD0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C0">
        <w:rPr>
          <w:rFonts w:ascii="Times New Roman" w:hAnsi="Times New Roman" w:cs="Times New Roman"/>
          <w:sz w:val="28"/>
          <w:szCs w:val="28"/>
        </w:rPr>
        <w:t>16 марта 2024 года</w:t>
      </w:r>
      <w:r w:rsidRPr="008F33C0">
        <w:t xml:space="preserve"> </w:t>
      </w:r>
      <w:r w:rsidRPr="008F33C0">
        <w:rPr>
          <w:rFonts w:ascii="Times New Roman" w:hAnsi="Times New Roman" w:cs="Times New Roman"/>
          <w:sz w:val="28"/>
          <w:szCs w:val="28"/>
        </w:rPr>
        <w:t>на территории перед ТЦ «</w:t>
      </w:r>
      <w:proofErr w:type="spellStart"/>
      <w:r w:rsidRPr="008F33C0">
        <w:rPr>
          <w:rFonts w:ascii="Times New Roman" w:hAnsi="Times New Roman" w:cs="Times New Roman"/>
          <w:sz w:val="28"/>
          <w:szCs w:val="28"/>
        </w:rPr>
        <w:t>Шифа</w:t>
      </w:r>
      <w:proofErr w:type="spellEnd"/>
      <w:r w:rsidRPr="008F33C0">
        <w:rPr>
          <w:rFonts w:ascii="Times New Roman" w:hAnsi="Times New Roman" w:cs="Times New Roman"/>
          <w:sz w:val="28"/>
          <w:szCs w:val="28"/>
        </w:rPr>
        <w:t>» г. Азнакаево</w:t>
      </w:r>
      <w:r w:rsidRPr="008F33C0">
        <w:rPr>
          <w:rFonts w:ascii="Times New Roman" w:hAnsi="Times New Roman" w:cs="Times New Roman"/>
          <w:sz w:val="28"/>
          <w:szCs w:val="28"/>
        </w:rPr>
        <w:t xml:space="preserve"> </w:t>
      </w:r>
      <w:r w:rsidRPr="008F33C0">
        <w:rPr>
          <w:rFonts w:ascii="Times New Roman" w:hAnsi="Times New Roman" w:cs="Times New Roman"/>
          <w:sz w:val="28"/>
          <w:szCs w:val="28"/>
        </w:rPr>
        <w:t xml:space="preserve">прошла первая весенняя </w:t>
      </w:r>
      <w:r w:rsidRPr="008F33C0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Pr="008F33C0">
        <w:rPr>
          <w:rFonts w:ascii="Times New Roman" w:hAnsi="Times New Roman" w:cs="Times New Roman"/>
          <w:sz w:val="28"/>
          <w:szCs w:val="28"/>
        </w:rPr>
        <w:t>ая ярмарка</w:t>
      </w:r>
      <w:r w:rsidRPr="008F33C0">
        <w:rPr>
          <w:rFonts w:ascii="Times New Roman" w:hAnsi="Times New Roman" w:cs="Times New Roman"/>
          <w:sz w:val="28"/>
          <w:szCs w:val="28"/>
        </w:rPr>
        <w:t>,</w:t>
      </w:r>
      <w:r w:rsidRPr="008F33C0">
        <w:rPr>
          <w:rFonts w:ascii="Times New Roman" w:hAnsi="Times New Roman" w:cs="Times New Roman"/>
          <w:sz w:val="28"/>
          <w:szCs w:val="28"/>
        </w:rPr>
        <w:t xml:space="preserve"> где приняли участие более 20 сельхозпроизводителей, предлагающих качественную</w:t>
      </w:r>
      <w:r>
        <w:rPr>
          <w:rFonts w:ascii="Times New Roman" w:hAnsi="Times New Roman" w:cs="Times New Roman"/>
          <w:sz w:val="28"/>
          <w:szCs w:val="28"/>
        </w:rPr>
        <w:t xml:space="preserve"> продукцию</w:t>
      </w:r>
      <w:r w:rsidRPr="00C55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ценам ниже рыночных. </w:t>
      </w:r>
      <w:r w:rsidR="00C5568B" w:rsidRPr="00C5568B">
        <w:rPr>
          <w:rFonts w:ascii="Times New Roman" w:hAnsi="Times New Roman" w:cs="Times New Roman"/>
          <w:sz w:val="28"/>
          <w:szCs w:val="28"/>
        </w:rPr>
        <w:t xml:space="preserve">В рамках проведения мероприятий, посвящённых Всемирному дню защиты прав потребителей сотрудниками контрольно-инспекционного отдела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 Республики Татарстан Ириной Синицей,  главным специалистом-экспертом Территориального отдела Управления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 по РТ (Татарстан) в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 районах Розалией </w:t>
      </w:r>
      <w:proofErr w:type="spellStart"/>
      <w:r w:rsidR="00C5568B" w:rsidRPr="00C5568B">
        <w:rPr>
          <w:rFonts w:ascii="Times New Roman" w:hAnsi="Times New Roman" w:cs="Times New Roman"/>
          <w:sz w:val="28"/>
          <w:szCs w:val="28"/>
        </w:rPr>
        <w:t>Хасаншиной</w:t>
      </w:r>
      <w:proofErr w:type="spellEnd"/>
      <w:r w:rsidR="00C5568B" w:rsidRPr="00C5568B">
        <w:rPr>
          <w:rFonts w:ascii="Times New Roman" w:hAnsi="Times New Roman" w:cs="Times New Roman"/>
          <w:sz w:val="28"/>
          <w:szCs w:val="28"/>
        </w:rPr>
        <w:t xml:space="preserve"> и главным специалистом отдела экономики, промышленности и торговли Исполнительного комитета Азнакаевского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 Лейсан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5568B" w:rsidRPr="00C5568B">
        <w:rPr>
          <w:rFonts w:ascii="Times New Roman" w:hAnsi="Times New Roman" w:cs="Times New Roman"/>
          <w:sz w:val="28"/>
          <w:szCs w:val="28"/>
        </w:rPr>
        <w:t>были проведены консультационные мероприятия  с сельскохозяйственными товаропроизводителями и покупателями.</w:t>
      </w:r>
    </w:p>
    <w:p w:rsidR="00AD0828" w:rsidRDefault="00C5568B" w:rsidP="00AD0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8B">
        <w:rPr>
          <w:rFonts w:ascii="Times New Roman" w:hAnsi="Times New Roman" w:cs="Times New Roman"/>
          <w:sz w:val="28"/>
          <w:szCs w:val="28"/>
        </w:rPr>
        <w:t>Основной целью являлось повышение уровня потребительской и правовой грамотности населения и информировании о Всемирном дне защиты прав потребителей. Продавцы и покупатели были проконсультированы по вопросам соблюдения действующего законодательства в области защиты прав потребителей и соблюдения правил торговли: основные положения Закона Российской Федерации от 07.02.1992г. №2300-1 «О защите прав потребителей». Обратившимся представлены информационные памятки в виде брошюр и буклетов в сфере защиты прав потребителей по актуальным темам.</w:t>
      </w:r>
    </w:p>
    <w:p w:rsidR="00AD0828" w:rsidRDefault="00AD0828" w:rsidP="00AD0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828" w:rsidRDefault="00AD0828" w:rsidP="00AD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AD08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3479799"/>
            <wp:effectExtent l="0" t="0" r="0" b="6985"/>
            <wp:docPr id="2" name="Рисунок 2" descr="C:\Users\user\Desktop\15.03.24\66e92197-884c-472f-b44b-b8bfcf96e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.03.24\66e92197-884c-472f-b44b-b8bfcf96e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18" cy="350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19105E">
            <wp:extent cx="2609850" cy="347740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54" cy="3486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68B" w:rsidRPr="00AD0828" w:rsidRDefault="00AD0828" w:rsidP="00AD082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8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Исполнительный комитета Азнакаевского муниципального района </w:t>
      </w:r>
    </w:p>
    <w:sectPr w:rsidR="00C5568B" w:rsidRPr="00AD0828" w:rsidSect="00AD082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D6"/>
    <w:rsid w:val="008F33C0"/>
    <w:rsid w:val="00A161D6"/>
    <w:rsid w:val="00AA41FF"/>
    <w:rsid w:val="00AD0828"/>
    <w:rsid w:val="00C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55D6-1ECA-46B9-9018-155A3CC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2024-03-18T07:38:00Z</dcterms:created>
  <dcterms:modified xsi:type="dcterms:W3CDTF">2024-03-18T07:42:00Z</dcterms:modified>
</cp:coreProperties>
</file>