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912E62">
      <w:pPr>
        <w:spacing w:after="100" w:afterAutospacing="1" w:line="360" w:lineRule="auto"/>
        <w:jc w:val="both"/>
      </w:pPr>
      <w:r>
        <w:t xml:space="preserve">Дата рассылки: </w:t>
      </w:r>
      <w:r w:rsidR="008D40BA">
        <w:t>18</w:t>
      </w:r>
      <w:r>
        <w:t xml:space="preserve"> </w:t>
      </w:r>
      <w:r w:rsidR="004D67D0">
        <w:t>апреля</w:t>
      </w:r>
      <w:r>
        <w:t xml:space="preserve"> 2024 год</w:t>
      </w:r>
      <w:r w:rsidR="001660B1">
        <w:t xml:space="preserve"> </w:t>
      </w:r>
    </w:p>
    <w:p w:rsidR="008D40BA" w:rsidRPr="008D40BA" w:rsidRDefault="008D40BA" w:rsidP="00912E62">
      <w:pPr>
        <w:spacing w:line="360" w:lineRule="auto"/>
        <w:jc w:val="center"/>
        <w:rPr>
          <w:b/>
          <w:sz w:val="28"/>
          <w:szCs w:val="28"/>
        </w:rPr>
      </w:pPr>
      <w:r w:rsidRPr="008D40BA">
        <w:rPr>
          <w:b/>
          <w:sz w:val="28"/>
          <w:szCs w:val="28"/>
        </w:rPr>
        <w:t>Ветераны Великой Отечественной Войны Татарстана получили единовременную выплату к 79-й годовщине Победы</w:t>
      </w:r>
    </w:p>
    <w:p w:rsidR="008D40BA" w:rsidRPr="008D40BA" w:rsidRDefault="008D40BA" w:rsidP="00912E62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8D40BA" w:rsidRPr="00912E62" w:rsidRDefault="008D40BA" w:rsidP="00912E62">
      <w:pPr>
        <w:spacing w:line="360" w:lineRule="auto"/>
        <w:ind w:firstLine="567"/>
        <w:jc w:val="both"/>
        <w:rPr>
          <w:i/>
        </w:rPr>
      </w:pPr>
      <w:r w:rsidRPr="00912E62">
        <w:rPr>
          <w:i/>
        </w:rPr>
        <w:t>Отделение Социального фонда России по Республике Татарстан в апреле произвело ежегодную выплату ко Дню Победы в размере 10 тысяч рублей 19</w:t>
      </w:r>
      <w:r w:rsidR="00BD5236" w:rsidRPr="00912E62">
        <w:rPr>
          <w:i/>
        </w:rPr>
        <w:t>4</w:t>
      </w:r>
      <w:r w:rsidRPr="00912E62">
        <w:rPr>
          <w:i/>
        </w:rPr>
        <w:t xml:space="preserve"> участникам Великой Отечественной войны. </w:t>
      </w:r>
    </w:p>
    <w:p w:rsidR="008D40BA" w:rsidRPr="00912E62" w:rsidRDefault="008D40BA" w:rsidP="00912E62">
      <w:pPr>
        <w:spacing w:line="360" w:lineRule="auto"/>
        <w:ind w:firstLine="567"/>
        <w:jc w:val="both"/>
      </w:pPr>
      <w:r w:rsidRPr="00912E62">
        <w:t>Единовременную выплату татарстанские участники Великой Отечественной войны получили одновременно с пенсией за апрель.</w:t>
      </w:r>
    </w:p>
    <w:p w:rsidR="008D40BA" w:rsidRPr="00912E62" w:rsidRDefault="008D40BA" w:rsidP="00912E62">
      <w:pPr>
        <w:spacing w:line="360" w:lineRule="auto"/>
        <w:ind w:firstLine="567"/>
        <w:jc w:val="both"/>
      </w:pPr>
      <w:r w:rsidRPr="00912E62">
        <w:t>«</w:t>
      </w:r>
      <w:r w:rsidRPr="00912E62">
        <w:rPr>
          <w:i/>
        </w:rPr>
        <w:t xml:space="preserve">В соответствии с поручением Владимира Путина, начиная с 2019 года, </w:t>
      </w:r>
      <w:r w:rsidR="00A9122C" w:rsidRPr="00912E62">
        <w:rPr>
          <w:i/>
        </w:rPr>
        <w:t xml:space="preserve">Отделение </w:t>
      </w:r>
      <w:r w:rsidRPr="00912E62">
        <w:rPr>
          <w:i/>
        </w:rPr>
        <w:t>Социальн</w:t>
      </w:r>
      <w:r w:rsidR="00A9122C" w:rsidRPr="00912E62">
        <w:rPr>
          <w:i/>
        </w:rPr>
        <w:t>ого</w:t>
      </w:r>
      <w:r w:rsidRPr="00912E62">
        <w:rPr>
          <w:i/>
        </w:rPr>
        <w:t xml:space="preserve"> фонд</w:t>
      </w:r>
      <w:r w:rsidR="00A9122C" w:rsidRPr="00912E62">
        <w:rPr>
          <w:i/>
        </w:rPr>
        <w:t>а</w:t>
      </w:r>
      <w:r w:rsidRPr="00912E62">
        <w:rPr>
          <w:i/>
        </w:rPr>
        <w:t xml:space="preserve"> России</w:t>
      </w:r>
      <w:r w:rsidR="00A9122C" w:rsidRPr="00912E62">
        <w:rPr>
          <w:i/>
        </w:rPr>
        <w:t xml:space="preserve"> по Республике Татарстан</w:t>
      </w:r>
      <w:r w:rsidRPr="00912E62">
        <w:rPr>
          <w:i/>
        </w:rPr>
        <w:t xml:space="preserve"> ежегодно ко Дню Победы производит единовременные выплаты участникам и инвалидам Великой Отечественной войны. Такая адресная поддержка важна и значима не только для ветеранов, но и для нас. Она позволяет в очередной раз  выразить благодарность нашим землякам за их подвиги и самоотверженный труд в те сложные для нашей страны времена, и сказать им, что никто не забыт, и ничто не забыто</w:t>
      </w:r>
      <w:r w:rsidRPr="00912E62">
        <w:t>», – подчеркнул управляющий Отделением СФР по Республике Татарстан Эдуард Вафин</w:t>
      </w:r>
      <w:r w:rsidR="00A9122C" w:rsidRPr="00912E62">
        <w:t>.</w:t>
      </w:r>
      <w:r w:rsidRPr="00912E62">
        <w:t xml:space="preserve"> </w:t>
      </w:r>
    </w:p>
    <w:p w:rsidR="004C581B" w:rsidRPr="00912E62" w:rsidRDefault="008D40BA" w:rsidP="00912E62">
      <w:pPr>
        <w:spacing w:line="360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12E62">
        <w:t xml:space="preserve">Ветеранам, их близким или представителям не пришлось подавать каких-либо заявлений и обращаться в клиентские службы республиканского Отделения Социального фонда России. Выплата к 79-й годовщине Победы предоставлена </w:t>
      </w:r>
      <w:proofErr w:type="spellStart"/>
      <w:r w:rsidRPr="00912E62">
        <w:t>беззаявительно</w:t>
      </w:r>
      <w:proofErr w:type="spellEnd"/>
      <w:r w:rsidRPr="00912E62">
        <w:t xml:space="preserve">, на основе имеющихся у </w:t>
      </w:r>
      <w:proofErr w:type="gramStart"/>
      <w:r w:rsidRPr="00912E62">
        <w:t>татарстанского</w:t>
      </w:r>
      <w:proofErr w:type="gramEnd"/>
      <w:r w:rsidRPr="00912E62">
        <w:t xml:space="preserve"> ОСФР данных.</w:t>
      </w:r>
    </w:p>
    <w:p w:rsidR="0048567B" w:rsidRDefault="0048567B" w:rsidP="00912E62">
      <w:pPr>
        <w:spacing w:after="100" w:afterAutospacing="1" w:line="360" w:lineRule="auto"/>
        <w:jc w:val="center"/>
        <w:outlineLvl w:val="0"/>
      </w:pPr>
      <w:bookmarkStart w:id="0" w:name="_GoBack"/>
      <w:bookmarkEnd w:id="0"/>
    </w:p>
    <w:sectPr w:rsidR="0048567B" w:rsidSect="00912E62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DDE" w:rsidRDefault="000D7DDE" w:rsidP="001A62DC">
      <w:r>
        <w:separator/>
      </w:r>
    </w:p>
  </w:endnote>
  <w:endnote w:type="continuationSeparator" w:id="0">
    <w:p w:rsidR="000D7DDE" w:rsidRDefault="000D7DD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6B3F8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41B5858" wp14:editId="681906AD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3220B78" wp14:editId="6C1EAE4B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01159D2" wp14:editId="64AFC0C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5828281" wp14:editId="3AD57943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DDE" w:rsidRDefault="000D7DDE" w:rsidP="001A62DC">
      <w:r>
        <w:separator/>
      </w:r>
    </w:p>
  </w:footnote>
  <w:footnote w:type="continuationSeparator" w:id="0">
    <w:p w:rsidR="000D7DDE" w:rsidRDefault="000D7DD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077D353D" wp14:editId="69700C45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A93AC3B" wp14:editId="5E42FBE5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AC65D54" wp14:editId="36F730E3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D7DDE"/>
    <w:rsid w:val="000F2596"/>
    <w:rsid w:val="000F7996"/>
    <w:rsid w:val="0010249E"/>
    <w:rsid w:val="00132EE9"/>
    <w:rsid w:val="00133C8E"/>
    <w:rsid w:val="001660B1"/>
    <w:rsid w:val="00177A48"/>
    <w:rsid w:val="001A62DC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A6855"/>
    <w:rsid w:val="002C57BA"/>
    <w:rsid w:val="002D3DB4"/>
    <w:rsid w:val="00331710"/>
    <w:rsid w:val="00395603"/>
    <w:rsid w:val="003D340A"/>
    <w:rsid w:val="00402990"/>
    <w:rsid w:val="00407066"/>
    <w:rsid w:val="00425348"/>
    <w:rsid w:val="00433BC4"/>
    <w:rsid w:val="00445755"/>
    <w:rsid w:val="0045261D"/>
    <w:rsid w:val="00484E5E"/>
    <w:rsid w:val="0048567B"/>
    <w:rsid w:val="004C581B"/>
    <w:rsid w:val="004D0485"/>
    <w:rsid w:val="004D074F"/>
    <w:rsid w:val="004D67D0"/>
    <w:rsid w:val="004F19B1"/>
    <w:rsid w:val="00530220"/>
    <w:rsid w:val="00530658"/>
    <w:rsid w:val="00537D43"/>
    <w:rsid w:val="00542964"/>
    <w:rsid w:val="00550002"/>
    <w:rsid w:val="00556303"/>
    <w:rsid w:val="005619B5"/>
    <w:rsid w:val="00577A81"/>
    <w:rsid w:val="005A2E03"/>
    <w:rsid w:val="00611B9D"/>
    <w:rsid w:val="006B1058"/>
    <w:rsid w:val="006B3F83"/>
    <w:rsid w:val="006D09B9"/>
    <w:rsid w:val="006E3173"/>
    <w:rsid w:val="00717CDC"/>
    <w:rsid w:val="00726694"/>
    <w:rsid w:val="007312F3"/>
    <w:rsid w:val="00734337"/>
    <w:rsid w:val="007351E0"/>
    <w:rsid w:val="00750998"/>
    <w:rsid w:val="0077621A"/>
    <w:rsid w:val="0079095B"/>
    <w:rsid w:val="00797CA8"/>
    <w:rsid w:val="007B69BF"/>
    <w:rsid w:val="007C3FC1"/>
    <w:rsid w:val="007C692D"/>
    <w:rsid w:val="007D3EDF"/>
    <w:rsid w:val="007E39FB"/>
    <w:rsid w:val="0082037F"/>
    <w:rsid w:val="00851424"/>
    <w:rsid w:val="00855DE8"/>
    <w:rsid w:val="008D40BA"/>
    <w:rsid w:val="008E69C6"/>
    <w:rsid w:val="008F1192"/>
    <w:rsid w:val="008F26E8"/>
    <w:rsid w:val="008F4EF7"/>
    <w:rsid w:val="00912E62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2CD7"/>
    <w:rsid w:val="00A73531"/>
    <w:rsid w:val="00A9122C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D5236"/>
    <w:rsid w:val="00BE1412"/>
    <w:rsid w:val="00C5148B"/>
    <w:rsid w:val="00C93FE7"/>
    <w:rsid w:val="00CA0E19"/>
    <w:rsid w:val="00CA5D87"/>
    <w:rsid w:val="00D03424"/>
    <w:rsid w:val="00D14F53"/>
    <w:rsid w:val="00D32127"/>
    <w:rsid w:val="00D3519F"/>
    <w:rsid w:val="00D46226"/>
    <w:rsid w:val="00D503CD"/>
    <w:rsid w:val="00D674B0"/>
    <w:rsid w:val="00D86A17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B74818-6D90-4EEE-82EC-CD08D6F9D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2024-02-21T11:21:00Z</cp:lastPrinted>
  <dcterms:created xsi:type="dcterms:W3CDTF">2024-04-09T16:21:00Z</dcterms:created>
  <dcterms:modified xsi:type="dcterms:W3CDTF">2024-04-18T06:10:00Z</dcterms:modified>
</cp:coreProperties>
</file>