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5A" w:rsidRDefault="00D1755A" w:rsidP="00D17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D1755A">
        <w:rPr>
          <w:rFonts w:ascii="Times New Roman" w:hAnsi="Times New Roman" w:cs="Times New Roman"/>
          <w:b/>
          <w:sz w:val="24"/>
        </w:rPr>
        <w:t>О праве потребителя подать иск в суд в отношении ИП,</w:t>
      </w:r>
    </w:p>
    <w:p w:rsidR="00D1755A" w:rsidRDefault="00D1755A" w:rsidP="00D1755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прекратившего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D1755A">
        <w:rPr>
          <w:rFonts w:ascii="Times New Roman" w:hAnsi="Times New Roman" w:cs="Times New Roman"/>
          <w:b/>
          <w:sz w:val="24"/>
        </w:rPr>
        <w:t>деятельность</w:t>
      </w:r>
      <w:bookmarkEnd w:id="0"/>
      <w:r w:rsidRPr="00D1755A">
        <w:rPr>
          <w:rFonts w:ascii="Times New Roman" w:hAnsi="Times New Roman" w:cs="Times New Roman"/>
          <w:b/>
          <w:sz w:val="24"/>
        </w:rPr>
        <w:br/>
      </w:r>
      <w:r w:rsidRPr="00D1755A">
        <w:rPr>
          <w:rFonts w:ascii="Times New Roman" w:hAnsi="Times New Roman" w:cs="Times New Roman"/>
          <w:sz w:val="24"/>
        </w:rPr>
        <w:br/>
      </w:r>
    </w:p>
    <w:p w:rsidR="00D1755A" w:rsidRDefault="00D1755A" w:rsidP="00D1755A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1755A">
        <w:rPr>
          <w:rFonts w:ascii="Times New Roman" w:hAnsi="Times New Roman" w:cs="Times New Roman"/>
          <w:sz w:val="24"/>
        </w:rPr>
        <w:t xml:space="preserve">ВОПРОС: Приобрела женскую кожаную сумку в магазине у индивидуального предпринимателя, которая оказалась некачественной. Пришла в магазин, хотела оставить претензию и потребовать возврата уплаченных за нее денег, но мне сообщили, что данный ИП больше тут не работает, и вообще свою деятельность в качестве индивидуального предпринимателя он прекратил. Проверила данную информацию на официальном сайте ФНС, она подтвердилась. Получается, что можно продавать некачественные вещи, «закрыть ИП» и не нести никакой ответственности. </w:t>
      </w:r>
      <w:r>
        <w:rPr>
          <w:rFonts w:ascii="Times New Roman" w:hAnsi="Times New Roman" w:cs="Times New Roman"/>
          <w:sz w:val="24"/>
        </w:rPr>
        <w:t>Могу ли я подать на него в суд?</w:t>
      </w:r>
    </w:p>
    <w:p w:rsidR="00D1755A" w:rsidRDefault="00D1755A" w:rsidP="00D1755A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1755A">
        <w:rPr>
          <w:rFonts w:ascii="Times New Roman" w:hAnsi="Times New Roman" w:cs="Times New Roman"/>
          <w:sz w:val="24"/>
        </w:rPr>
        <w:br/>
        <w:t>ОТВЕТ: Такое право у Вас есть. В соответствии с п.18 Постановления Пленума Верховного Суда РФ от 28 июня 2012 г. N 17 "О рассмотрении судами гражданских дел по спорам о защите прав потребителей" в случае прекращения действия государственной регистрации гражданина в качестве индивидуального предпринимателя, в частности в связи с истечением срока действия свидетельства о государственной регистрации либо аннулированием государственной регистрации, потребитель вправе обратиться в суд к указанному лицу с требованиями, связанными с осуществлявшейся им ранее деятельностью по продаже товара (выполнению работы, оказанию услуги).</w:t>
      </w:r>
    </w:p>
    <w:p w:rsidR="00D1755A" w:rsidRDefault="00D1755A" w:rsidP="00D1755A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1755A">
        <w:rPr>
          <w:rFonts w:ascii="Times New Roman" w:hAnsi="Times New Roman" w:cs="Times New Roman"/>
          <w:sz w:val="24"/>
        </w:rPr>
        <w:br/>
      </w:r>
      <w:r w:rsidRPr="00D1755A">
        <w:rPr>
          <w:rFonts w:ascii="Times New Roman" w:hAnsi="Times New Roman" w:cs="Times New Roman"/>
          <w:sz w:val="24"/>
        </w:rPr>
        <w:br/>
      </w:r>
      <w:r w:rsidRPr="00D1755A">
        <w:rPr>
          <w:rFonts w:ascii="Times New Roman" w:hAnsi="Times New Roman" w:cs="Times New Roman"/>
          <w:sz w:val="24"/>
        </w:rPr>
        <w:drawing>
          <wp:inline distT="0" distB="0" distL="0" distR="0">
            <wp:extent cx="3390900" cy="3390900"/>
            <wp:effectExtent l="0" t="0" r="0" b="0"/>
            <wp:docPr id="1" name="Рисунок 1" descr="https://sun9-11.userapi.com/impg/U3-f3G_gEdDk87cogEeCJ_Wows1zu5Guo1IuxA/Besf1PJmlWM.jpg?size=807x807&amp;quality=95&amp;sign=e8706fbaa445ae71aa2389e88749bba5&amp;c_uniq_tag=xdAqCyJ5axtNE8_AMI9w38Oey7RACyOxBd2eZyqkq7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impg/U3-f3G_gEdDk87cogEeCJ_Wows1zu5Guo1IuxA/Besf1PJmlWM.jpg?size=807x807&amp;quality=95&amp;sign=e8706fbaa445ae71aa2389e88749bba5&amp;c_uniq_tag=xdAqCyJ5axtNE8_AMI9w38Oey7RACyOxBd2eZyqkq7U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5A" w:rsidRDefault="00D1755A" w:rsidP="00D1755A">
      <w:pPr>
        <w:rPr>
          <w:rFonts w:ascii="Times New Roman" w:hAnsi="Times New Roman" w:cs="Times New Roman"/>
          <w:sz w:val="24"/>
        </w:rPr>
      </w:pPr>
    </w:p>
    <w:p w:rsidR="002B7A8F" w:rsidRPr="00D1755A" w:rsidRDefault="00D1755A" w:rsidP="00D1755A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D1755A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D1755A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D1755A">
        <w:rPr>
          <w:rFonts w:ascii="Times New Roman" w:hAnsi="Times New Roman" w:cs="Times New Roman"/>
          <w:b/>
          <w:i/>
          <w:sz w:val="24"/>
          <w:u w:val="single"/>
        </w:rPr>
        <w:t xml:space="preserve"> РТ</w:t>
      </w:r>
    </w:p>
    <w:sectPr w:rsidR="002B7A8F" w:rsidRPr="00D1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03"/>
    <w:rsid w:val="002B7A8F"/>
    <w:rsid w:val="007C0403"/>
    <w:rsid w:val="00D1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A851A-E745-4552-A658-01845386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2024-05-13T12:27:00Z</dcterms:created>
  <dcterms:modified xsi:type="dcterms:W3CDTF">2024-05-13T12:30:00Z</dcterms:modified>
</cp:coreProperties>
</file>