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DC" w:rsidRPr="00F54CDC" w:rsidRDefault="00F54CDC" w:rsidP="00F54C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F54CDC">
        <w:rPr>
          <w:rFonts w:ascii="Times New Roman" w:hAnsi="Times New Roman" w:cs="Times New Roman"/>
          <w:b/>
          <w:sz w:val="24"/>
        </w:rPr>
        <w:t>Порядок возврата денежных средств за неиспользованные железнодорожные билеты в поездах дальнего следования</w:t>
      </w:r>
    </w:p>
    <w:p w:rsidR="00F54CDC" w:rsidRP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F54CDC" w:rsidRP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54CDC">
        <w:rPr>
          <w:rFonts w:ascii="Times New Roman" w:hAnsi="Times New Roman" w:cs="Times New Roman"/>
          <w:sz w:val="24"/>
        </w:rPr>
        <w:t xml:space="preserve">Порядок возврата пассажиру денежных средств за неиспользованные или частично использованные проездные билеты определяется Правилами перевозок пассажиров, багажа, </w:t>
      </w:r>
      <w:proofErr w:type="spellStart"/>
      <w:r w:rsidRPr="00F54CDC">
        <w:rPr>
          <w:rFonts w:ascii="Times New Roman" w:hAnsi="Times New Roman" w:cs="Times New Roman"/>
          <w:sz w:val="24"/>
        </w:rPr>
        <w:t>грузобага</w:t>
      </w:r>
      <w:r>
        <w:rPr>
          <w:rFonts w:ascii="Times New Roman" w:hAnsi="Times New Roman" w:cs="Times New Roman"/>
          <w:sz w:val="24"/>
        </w:rPr>
        <w:t>жа</w:t>
      </w:r>
      <w:proofErr w:type="spellEnd"/>
      <w:r>
        <w:rPr>
          <w:rFonts w:ascii="Times New Roman" w:hAnsi="Times New Roman" w:cs="Times New Roman"/>
          <w:sz w:val="24"/>
        </w:rPr>
        <w:t xml:space="preserve"> железнодорожным транспортом.</w:t>
      </w:r>
    </w:p>
    <w:p w:rsid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54CDC">
        <w:rPr>
          <w:rFonts w:ascii="Times New Roman" w:hAnsi="Times New Roman" w:cs="Times New Roman"/>
          <w:sz w:val="24"/>
        </w:rPr>
        <w:t>При возврате неиспользованного билета на поезд дальнего следования пассажир вправе получить полную стоимость проезда и иные платежи, без взимания сбора за оформление возврата денежных средств по неи</w:t>
      </w:r>
      <w:r>
        <w:rPr>
          <w:rFonts w:ascii="Times New Roman" w:hAnsi="Times New Roman" w:cs="Times New Roman"/>
          <w:sz w:val="24"/>
        </w:rPr>
        <w:t xml:space="preserve">спользованному билету в </w:t>
      </w:r>
      <w:proofErr w:type="spellStart"/>
      <w:r>
        <w:rPr>
          <w:rFonts w:ascii="Times New Roman" w:hAnsi="Times New Roman" w:cs="Times New Roman"/>
          <w:sz w:val="24"/>
        </w:rPr>
        <w:t>случае:</w:t>
      </w:r>
      <w:proofErr w:type="spellEnd"/>
    </w:p>
    <w:p w:rsidR="00F54CDC" w:rsidRP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F54CDC">
        <w:rPr>
          <w:rFonts w:ascii="Times New Roman" w:hAnsi="Times New Roman" w:cs="Times New Roman"/>
          <w:sz w:val="24"/>
        </w:rPr>
        <w:t>непредоставлении</w:t>
      </w:r>
      <w:proofErr w:type="spellEnd"/>
      <w:proofErr w:type="gramEnd"/>
      <w:r w:rsidRPr="00F54CDC">
        <w:rPr>
          <w:rFonts w:ascii="Times New Roman" w:hAnsi="Times New Roman" w:cs="Times New Roman"/>
          <w:sz w:val="24"/>
        </w:rPr>
        <w:t xml:space="preserve"> пассажиру места в поезде согласно приобретенному билету на основании акта, составленного начальником поезда;</w:t>
      </w:r>
    </w:p>
    <w:p w:rsidR="00F54CDC" w:rsidRP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отмене</w:t>
      </w:r>
      <w:proofErr w:type="gramEnd"/>
      <w:r>
        <w:rPr>
          <w:rFonts w:ascii="Times New Roman" w:hAnsi="Times New Roman" w:cs="Times New Roman"/>
          <w:sz w:val="24"/>
        </w:rPr>
        <w:t xml:space="preserve"> поезда;</w:t>
      </w:r>
    </w:p>
    <w:p w:rsidR="00F54CDC" w:rsidRP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54CDC">
        <w:rPr>
          <w:rFonts w:ascii="Times New Roman" w:hAnsi="Times New Roman" w:cs="Times New Roman"/>
          <w:sz w:val="24"/>
        </w:rPr>
        <w:t>задержке</w:t>
      </w:r>
      <w:proofErr w:type="gramEnd"/>
      <w:r w:rsidRPr="00F54CDC">
        <w:rPr>
          <w:rFonts w:ascii="Times New Roman" w:hAnsi="Times New Roman" w:cs="Times New Roman"/>
          <w:sz w:val="24"/>
        </w:rPr>
        <w:t xml:space="preserve"> отправления поезд</w:t>
      </w:r>
      <w:r>
        <w:rPr>
          <w:rFonts w:ascii="Times New Roman" w:hAnsi="Times New Roman" w:cs="Times New Roman"/>
          <w:sz w:val="24"/>
        </w:rPr>
        <w:t>а со станции посадки пассажира.</w:t>
      </w:r>
    </w:p>
    <w:p w:rsidR="00F54CDC" w:rsidRP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54CDC">
        <w:rPr>
          <w:rFonts w:ascii="Times New Roman" w:hAnsi="Times New Roman" w:cs="Times New Roman"/>
          <w:sz w:val="24"/>
        </w:rPr>
        <w:t>При возврате неиспользованного билета, пассажир получает компенсацию его стоимости. Размер компенсации зависит от срока сдачи билета. Общая стоимость билета разделяется на стоимост</w:t>
      </w:r>
      <w:r>
        <w:rPr>
          <w:rFonts w:ascii="Times New Roman" w:hAnsi="Times New Roman" w:cs="Times New Roman"/>
          <w:sz w:val="24"/>
        </w:rPr>
        <w:t>ь билета и стоимости плацкарты.</w:t>
      </w:r>
    </w:p>
    <w:p w:rsidR="00F54CDC" w:rsidRP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54CDC">
        <w:rPr>
          <w:rFonts w:ascii="Times New Roman" w:hAnsi="Times New Roman" w:cs="Times New Roman"/>
          <w:sz w:val="24"/>
        </w:rPr>
        <w:t>Пассажир вправе получить полную стоимость неиспользованного билета в поезде дальнего следования, плату за сервисн</w:t>
      </w:r>
      <w:r>
        <w:rPr>
          <w:rFonts w:ascii="Times New Roman" w:hAnsi="Times New Roman" w:cs="Times New Roman"/>
          <w:sz w:val="24"/>
        </w:rPr>
        <w:t>ое обслуживание и иные платежи:</w:t>
      </w:r>
    </w:p>
    <w:p w:rsidR="00F54CDC" w:rsidRP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54CDC">
        <w:rPr>
          <w:rFonts w:ascii="Times New Roman" w:hAnsi="Times New Roman" w:cs="Times New Roman"/>
          <w:sz w:val="24"/>
        </w:rPr>
        <w:t>при</w:t>
      </w:r>
      <w:proofErr w:type="gramEnd"/>
      <w:r w:rsidRPr="00F54CDC">
        <w:rPr>
          <w:rFonts w:ascii="Times New Roman" w:hAnsi="Times New Roman" w:cs="Times New Roman"/>
          <w:sz w:val="24"/>
        </w:rPr>
        <w:t xml:space="preserve"> возврате билета в билетную кассу не позднее чем за</w:t>
      </w:r>
      <w:r>
        <w:rPr>
          <w:rFonts w:ascii="Times New Roman" w:hAnsi="Times New Roman" w:cs="Times New Roman"/>
          <w:sz w:val="24"/>
        </w:rPr>
        <w:t xml:space="preserve"> 8 часов до отправления поезда;</w:t>
      </w:r>
    </w:p>
    <w:p w:rsidR="00F54CDC" w:rsidRP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54CDC">
        <w:rPr>
          <w:rFonts w:ascii="Times New Roman" w:hAnsi="Times New Roman" w:cs="Times New Roman"/>
          <w:sz w:val="24"/>
        </w:rPr>
        <w:t>при</w:t>
      </w:r>
      <w:proofErr w:type="gramEnd"/>
      <w:r w:rsidRPr="00F54CDC">
        <w:rPr>
          <w:rFonts w:ascii="Times New Roman" w:hAnsi="Times New Roman" w:cs="Times New Roman"/>
          <w:sz w:val="24"/>
        </w:rPr>
        <w:t xml:space="preserve"> возврате перевозчику билета, приобретенного для проезда в составе организованной группы пассажиров, не позднее чем за</w:t>
      </w:r>
      <w:r>
        <w:rPr>
          <w:rFonts w:ascii="Times New Roman" w:hAnsi="Times New Roman" w:cs="Times New Roman"/>
          <w:sz w:val="24"/>
        </w:rPr>
        <w:t xml:space="preserve"> 7 суток до отправления поезда.</w:t>
      </w:r>
    </w:p>
    <w:p w:rsidR="00F54CDC" w:rsidRP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54CDC">
        <w:rPr>
          <w:rFonts w:ascii="Times New Roman" w:hAnsi="Times New Roman" w:cs="Times New Roman"/>
          <w:sz w:val="24"/>
        </w:rPr>
        <w:t>Получить стоимость неиспользованного билета и 50 процентов стоимости плацкарты, плату за сервисное обслуж</w:t>
      </w:r>
      <w:r>
        <w:rPr>
          <w:rFonts w:ascii="Times New Roman" w:hAnsi="Times New Roman" w:cs="Times New Roman"/>
          <w:sz w:val="24"/>
        </w:rPr>
        <w:t>ивание и иные платежи возможно:</w:t>
      </w:r>
    </w:p>
    <w:p w:rsidR="00F54CDC" w:rsidRP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54CDC">
        <w:rPr>
          <w:rFonts w:ascii="Times New Roman" w:hAnsi="Times New Roman" w:cs="Times New Roman"/>
          <w:sz w:val="24"/>
        </w:rPr>
        <w:t>при</w:t>
      </w:r>
      <w:proofErr w:type="gramEnd"/>
      <w:r w:rsidRPr="00F54CDC">
        <w:rPr>
          <w:rFonts w:ascii="Times New Roman" w:hAnsi="Times New Roman" w:cs="Times New Roman"/>
          <w:sz w:val="24"/>
        </w:rPr>
        <w:t xml:space="preserve"> возврате в билетную кассу менее чем за 8 часов, но не позднее чем з</w:t>
      </w:r>
      <w:r>
        <w:rPr>
          <w:rFonts w:ascii="Times New Roman" w:hAnsi="Times New Roman" w:cs="Times New Roman"/>
          <w:sz w:val="24"/>
        </w:rPr>
        <w:t>а 2 часа до отправления поезда;</w:t>
      </w:r>
    </w:p>
    <w:p w:rsidR="00F54CDC" w:rsidRP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54CDC">
        <w:rPr>
          <w:rFonts w:ascii="Times New Roman" w:hAnsi="Times New Roman" w:cs="Times New Roman"/>
          <w:sz w:val="24"/>
        </w:rPr>
        <w:t>при</w:t>
      </w:r>
      <w:proofErr w:type="gramEnd"/>
      <w:r w:rsidRPr="00F54CDC">
        <w:rPr>
          <w:rFonts w:ascii="Times New Roman" w:hAnsi="Times New Roman" w:cs="Times New Roman"/>
          <w:sz w:val="24"/>
        </w:rPr>
        <w:t xml:space="preserve"> возврате перевозчику билета, приобретенного для проезда в составе организованной группы пассажиров, менее чем за 7 суток, но не позднее чем за</w:t>
      </w:r>
      <w:r>
        <w:rPr>
          <w:rFonts w:ascii="Times New Roman" w:hAnsi="Times New Roman" w:cs="Times New Roman"/>
          <w:sz w:val="24"/>
        </w:rPr>
        <w:t xml:space="preserve"> 3 суток до отправления поезда.</w:t>
      </w:r>
    </w:p>
    <w:p w:rsidR="00F54CDC" w:rsidRP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54CDC">
        <w:rPr>
          <w:rFonts w:ascii="Times New Roman" w:hAnsi="Times New Roman" w:cs="Times New Roman"/>
          <w:sz w:val="24"/>
        </w:rPr>
        <w:t xml:space="preserve">Получить стоимость неиспользованного билета без стоимости плацкарты, плату за сервисное обслуживание </w:t>
      </w:r>
      <w:r>
        <w:rPr>
          <w:rFonts w:ascii="Times New Roman" w:hAnsi="Times New Roman" w:cs="Times New Roman"/>
          <w:sz w:val="24"/>
        </w:rPr>
        <w:t>и иные платежи пассажир вправе:</w:t>
      </w:r>
    </w:p>
    <w:p w:rsidR="00F54CDC" w:rsidRP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54CDC">
        <w:rPr>
          <w:rFonts w:ascii="Times New Roman" w:hAnsi="Times New Roman" w:cs="Times New Roman"/>
          <w:sz w:val="24"/>
        </w:rPr>
        <w:t>при</w:t>
      </w:r>
      <w:proofErr w:type="gramEnd"/>
      <w:r w:rsidRPr="00F54CDC">
        <w:rPr>
          <w:rFonts w:ascii="Times New Roman" w:hAnsi="Times New Roman" w:cs="Times New Roman"/>
          <w:sz w:val="24"/>
        </w:rPr>
        <w:t xml:space="preserve"> возврате в билетную кассу менее чем з</w:t>
      </w:r>
      <w:r>
        <w:rPr>
          <w:rFonts w:ascii="Times New Roman" w:hAnsi="Times New Roman" w:cs="Times New Roman"/>
          <w:sz w:val="24"/>
        </w:rPr>
        <w:t>а 2 часа до отправления поезда;</w:t>
      </w:r>
    </w:p>
    <w:p w:rsidR="00F54CDC" w:rsidRP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54CDC">
        <w:rPr>
          <w:rFonts w:ascii="Times New Roman" w:hAnsi="Times New Roman" w:cs="Times New Roman"/>
          <w:sz w:val="24"/>
        </w:rPr>
        <w:t>при</w:t>
      </w:r>
      <w:proofErr w:type="gramEnd"/>
      <w:r w:rsidRPr="00F54CDC">
        <w:rPr>
          <w:rFonts w:ascii="Times New Roman" w:hAnsi="Times New Roman" w:cs="Times New Roman"/>
          <w:sz w:val="24"/>
        </w:rPr>
        <w:t xml:space="preserve"> возврате перевозчику билета, приобретенного для проезда в составе организованной группы пассажиров, менее чем за</w:t>
      </w:r>
      <w:r>
        <w:rPr>
          <w:rFonts w:ascii="Times New Roman" w:hAnsi="Times New Roman" w:cs="Times New Roman"/>
          <w:sz w:val="24"/>
        </w:rPr>
        <w:t xml:space="preserve"> 3 суток до отправления поезда;</w:t>
      </w:r>
    </w:p>
    <w:p w:rsidR="00F54CDC" w:rsidRP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54CDC">
        <w:rPr>
          <w:rFonts w:ascii="Times New Roman" w:hAnsi="Times New Roman" w:cs="Times New Roman"/>
          <w:sz w:val="24"/>
        </w:rPr>
        <w:t>при</w:t>
      </w:r>
      <w:proofErr w:type="gramEnd"/>
      <w:r w:rsidRPr="00F54CDC">
        <w:rPr>
          <w:rFonts w:ascii="Times New Roman" w:hAnsi="Times New Roman" w:cs="Times New Roman"/>
          <w:sz w:val="24"/>
        </w:rPr>
        <w:t xml:space="preserve"> возврате в билетную кассу на станции отправления, указанной в билете, при опоздании на поезд в течение 12 ч</w:t>
      </w:r>
      <w:r>
        <w:rPr>
          <w:rFonts w:ascii="Times New Roman" w:hAnsi="Times New Roman" w:cs="Times New Roman"/>
          <w:sz w:val="24"/>
        </w:rPr>
        <w:t>асов с момента его отправления;</w:t>
      </w:r>
    </w:p>
    <w:p w:rsidR="00F54CDC" w:rsidRDefault="00F54CDC" w:rsidP="00F54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F54CDC">
        <w:rPr>
          <w:rFonts w:ascii="Times New Roman" w:hAnsi="Times New Roman" w:cs="Times New Roman"/>
          <w:sz w:val="24"/>
        </w:rPr>
        <w:t>при</w:t>
      </w:r>
      <w:proofErr w:type="gramEnd"/>
      <w:r w:rsidRPr="00F54CDC">
        <w:rPr>
          <w:rFonts w:ascii="Times New Roman" w:hAnsi="Times New Roman" w:cs="Times New Roman"/>
          <w:sz w:val="24"/>
        </w:rPr>
        <w:t xml:space="preserve"> возврате в билетную кассу станции отправления, указанной в билете, вследствие болезни или несчастного случая в течение 5 суток с даты отправления поезда.</w:t>
      </w:r>
    </w:p>
    <w:p w:rsidR="003227D2" w:rsidRDefault="003227D2" w:rsidP="00F54CDC">
      <w:pPr>
        <w:ind w:firstLine="708"/>
        <w:rPr>
          <w:rFonts w:ascii="Times New Roman" w:hAnsi="Times New Roman" w:cs="Times New Roman"/>
          <w:sz w:val="24"/>
        </w:rPr>
      </w:pPr>
    </w:p>
    <w:p w:rsidR="00F54CDC" w:rsidRDefault="00F54CDC" w:rsidP="00F54CDC">
      <w:pPr>
        <w:ind w:firstLine="708"/>
        <w:rPr>
          <w:rFonts w:ascii="Times New Roman" w:hAnsi="Times New Roman" w:cs="Times New Roman"/>
          <w:sz w:val="24"/>
        </w:rPr>
      </w:pPr>
    </w:p>
    <w:p w:rsidR="00F54CDC" w:rsidRPr="00F54CDC" w:rsidRDefault="00F54CDC" w:rsidP="00F54CDC">
      <w:pPr>
        <w:ind w:firstLine="709"/>
        <w:rPr>
          <w:rFonts w:ascii="Times New Roman" w:hAnsi="Times New Roman" w:cs="Times New Roman"/>
          <w:b/>
          <w:i/>
          <w:sz w:val="24"/>
          <w:u w:val="single"/>
        </w:rPr>
      </w:pPr>
      <w:bookmarkStart w:id="0" w:name="_GoBack"/>
      <w:bookmarkEnd w:id="0"/>
      <w:r w:rsidRPr="00F54CDC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F54CDC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F54CDC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</w:p>
    <w:sectPr w:rsidR="00F54CDC" w:rsidRPr="00F5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9B"/>
    <w:rsid w:val="003227D2"/>
    <w:rsid w:val="005E199B"/>
    <w:rsid w:val="00F5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CFFE6-299F-4421-99FB-7102DC90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2024-07-03T06:07:00Z</dcterms:created>
  <dcterms:modified xsi:type="dcterms:W3CDTF">2024-07-03T06:10:00Z</dcterms:modified>
</cp:coreProperties>
</file>