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DA5" w:rsidRDefault="003F2DA5">
      <w:pPr>
        <w:rPr>
          <w:sz w:val="22"/>
          <w:szCs w:val="22"/>
        </w:rPr>
      </w:pPr>
    </w:p>
    <w:p w:rsidR="003F2DA5" w:rsidRDefault="003F2DA5">
      <w:pPr>
        <w:rPr>
          <w:sz w:val="22"/>
          <w:szCs w:val="22"/>
        </w:rPr>
      </w:pPr>
    </w:p>
    <w:p w:rsidR="003F2DA5" w:rsidRDefault="003F2DA5">
      <w:pPr>
        <w:rPr>
          <w:sz w:val="22"/>
          <w:szCs w:val="22"/>
          <w:shd w:val="clear" w:color="auto" w:fill="FFFF00"/>
        </w:rPr>
      </w:pPr>
    </w:p>
    <w:p w:rsidR="003F2DA5" w:rsidRPr="00B26F3F" w:rsidRDefault="00A36FC2" w:rsidP="00B26F3F">
      <w:pPr>
        <w:jc w:val="center"/>
        <w:rPr>
          <w:sz w:val="28"/>
          <w:szCs w:val="28"/>
        </w:rPr>
      </w:pPr>
      <w:bookmarkStart w:id="0" w:name="_GoBack"/>
      <w:bookmarkEnd w:id="0"/>
      <w:r w:rsidRPr="00B26F3F">
        <w:rPr>
          <w:sz w:val="28"/>
          <w:szCs w:val="28"/>
        </w:rPr>
        <w:t>О модернизации сервиса</w:t>
      </w:r>
    </w:p>
    <w:p w:rsidR="003F2DA5" w:rsidRPr="00B26F3F" w:rsidRDefault="00A36FC2" w:rsidP="00B26F3F">
      <w:pPr>
        <w:jc w:val="center"/>
        <w:rPr>
          <w:sz w:val="28"/>
          <w:szCs w:val="28"/>
        </w:rPr>
      </w:pPr>
      <w:r w:rsidRPr="00B26F3F">
        <w:rPr>
          <w:sz w:val="28"/>
          <w:szCs w:val="28"/>
        </w:rPr>
        <w:t>«Производственная кооперация и сбыт»</w:t>
      </w:r>
    </w:p>
    <w:p w:rsidR="003F2DA5" w:rsidRPr="00B26F3F" w:rsidRDefault="00A36FC2" w:rsidP="00B26F3F">
      <w:pPr>
        <w:jc w:val="center"/>
        <w:rPr>
          <w:sz w:val="28"/>
          <w:szCs w:val="28"/>
        </w:rPr>
      </w:pPr>
      <w:r w:rsidRPr="00B26F3F">
        <w:rPr>
          <w:sz w:val="28"/>
          <w:szCs w:val="28"/>
        </w:rPr>
        <w:t>Цифровой платформы МСП.РФ</w:t>
      </w:r>
    </w:p>
    <w:p w:rsidR="003F2DA5" w:rsidRDefault="003F2DA5">
      <w:pPr>
        <w:tabs>
          <w:tab w:val="left" w:pos="0"/>
        </w:tabs>
        <w:spacing w:line="144" w:lineRule="auto"/>
        <w:ind w:firstLine="709"/>
        <w:jc w:val="both"/>
        <w:rPr>
          <w:sz w:val="28"/>
          <w:szCs w:val="28"/>
        </w:rPr>
      </w:pPr>
    </w:p>
    <w:p w:rsidR="003F2DA5" w:rsidRDefault="003F2DA5">
      <w:pPr>
        <w:tabs>
          <w:tab w:val="left" w:pos="0"/>
        </w:tabs>
        <w:spacing w:line="144" w:lineRule="auto"/>
        <w:ind w:firstLine="709"/>
        <w:jc w:val="both"/>
        <w:rPr>
          <w:sz w:val="28"/>
          <w:szCs w:val="28"/>
        </w:rPr>
      </w:pPr>
    </w:p>
    <w:p w:rsidR="003F2DA5" w:rsidRDefault="00A36FC2" w:rsidP="00B26F3F">
      <w:pPr>
        <w:tabs>
          <w:tab w:val="left" w:pos="0"/>
        </w:tabs>
        <w:ind w:firstLine="709"/>
        <w:jc w:val="both"/>
        <w:rPr>
          <w:sz w:val="27"/>
          <w:szCs w:val="27"/>
        </w:rPr>
      </w:pPr>
      <w:r>
        <w:rPr>
          <w:sz w:val="27"/>
          <w:szCs w:val="27"/>
        </w:rPr>
        <w:t xml:space="preserve">В настоящее время Администратором федеральной Цифровой платформы МСП.РФ АО «Федеральная корпорация по развитию малого и среднего предпринимательства» на сервисе «Производственная кооперация и сбыт» </w:t>
      </w:r>
      <w:r>
        <w:rPr>
          <w:sz w:val="27"/>
          <w:szCs w:val="27"/>
        </w:rPr>
        <w:br/>
      </w:r>
      <w:r>
        <w:rPr>
          <w:b/>
          <w:bCs/>
          <w:sz w:val="27"/>
          <w:szCs w:val="27"/>
        </w:rPr>
        <w:t>создан</w:t>
      </w:r>
      <w:r>
        <w:rPr>
          <w:sz w:val="27"/>
          <w:szCs w:val="27"/>
        </w:rPr>
        <w:t xml:space="preserve"> </w:t>
      </w:r>
      <w:r>
        <w:rPr>
          <w:b/>
          <w:bCs/>
          <w:sz w:val="27"/>
          <w:szCs w:val="27"/>
        </w:rPr>
        <w:t>функционал, позволяющий предприятиям-заказчикам из числа субъектов МСП осуществлять самостоятельное размещение потребностей</w:t>
      </w:r>
      <w:r>
        <w:rPr>
          <w:sz w:val="27"/>
          <w:szCs w:val="27"/>
        </w:rPr>
        <w:t xml:space="preserve"> в промышленной продукции</w:t>
      </w:r>
      <w:r w:rsidR="00B26F3F">
        <w:rPr>
          <w:sz w:val="27"/>
          <w:szCs w:val="27"/>
        </w:rPr>
        <w:t xml:space="preserve"> и непродовольственных товарах</w:t>
      </w:r>
      <w:r>
        <w:rPr>
          <w:sz w:val="27"/>
          <w:szCs w:val="27"/>
        </w:rPr>
        <w:t xml:space="preserve">. </w:t>
      </w:r>
    </w:p>
    <w:p w:rsidR="003F2DA5" w:rsidRDefault="00A36FC2">
      <w:pPr>
        <w:tabs>
          <w:tab w:val="left" w:pos="0"/>
        </w:tabs>
        <w:ind w:firstLine="709"/>
        <w:jc w:val="both"/>
        <w:rPr>
          <w:sz w:val="27"/>
          <w:szCs w:val="27"/>
        </w:rPr>
      </w:pPr>
      <w:r>
        <w:rPr>
          <w:sz w:val="27"/>
          <w:szCs w:val="27"/>
        </w:rPr>
        <w:t xml:space="preserve">Дополнительно сообщаем, что </w:t>
      </w:r>
      <w:r>
        <w:rPr>
          <w:b/>
          <w:bCs/>
          <w:sz w:val="27"/>
          <w:szCs w:val="27"/>
        </w:rPr>
        <w:t>для крупных предприятий-заказчиков вышеуказанный функционал недоступен</w:t>
      </w:r>
      <w:r>
        <w:rPr>
          <w:sz w:val="27"/>
          <w:szCs w:val="27"/>
        </w:rPr>
        <w:t>: размещение на сервисе потребностей крупных предприятий осуществляется по ранее заданному алгоритму – посредством заполнения заказчиками формы импорта потребност</w:t>
      </w:r>
      <w:r w:rsidR="00562CC5">
        <w:rPr>
          <w:sz w:val="27"/>
          <w:szCs w:val="27"/>
        </w:rPr>
        <w:t>ей</w:t>
      </w:r>
      <w:r>
        <w:rPr>
          <w:sz w:val="27"/>
          <w:szCs w:val="27"/>
        </w:rPr>
        <w:t xml:space="preserve"> и последующего направления информации на эл. почты сотрудников Министерства </w:t>
      </w:r>
      <w:r w:rsidRPr="001B64F4">
        <w:rPr>
          <w:sz w:val="27"/>
          <w:szCs w:val="27"/>
        </w:rPr>
        <w:t>Marina.Sakmarova@tatar.ru</w:t>
      </w:r>
      <w:r>
        <w:rPr>
          <w:sz w:val="27"/>
          <w:szCs w:val="27"/>
        </w:rPr>
        <w:t xml:space="preserve">, </w:t>
      </w:r>
      <w:r w:rsidRPr="001B64F4">
        <w:rPr>
          <w:sz w:val="27"/>
          <w:szCs w:val="27"/>
        </w:rPr>
        <w:t>E.Zinnatullina@tatar.ru</w:t>
      </w:r>
      <w:r>
        <w:rPr>
          <w:sz w:val="27"/>
          <w:szCs w:val="27"/>
        </w:rPr>
        <w:t xml:space="preserve"> (форма представлена в Приложении 2).</w:t>
      </w:r>
    </w:p>
    <w:p w:rsidR="003F2DA5" w:rsidRDefault="003F2DA5">
      <w:pPr>
        <w:tabs>
          <w:tab w:val="left" w:pos="0"/>
        </w:tabs>
        <w:ind w:firstLine="709"/>
        <w:jc w:val="both"/>
        <w:rPr>
          <w:sz w:val="27"/>
          <w:szCs w:val="27"/>
        </w:rPr>
      </w:pPr>
    </w:p>
    <w:p w:rsidR="003F2DA5" w:rsidRDefault="003F2DA5">
      <w:pPr>
        <w:tabs>
          <w:tab w:val="left" w:pos="1216"/>
        </w:tabs>
        <w:textAlignment w:val="auto"/>
        <w:rPr>
          <w:color w:val="1C1C1C"/>
          <w:sz w:val="23"/>
          <w:szCs w:val="23"/>
        </w:rPr>
      </w:pPr>
    </w:p>
    <w:sectPr w:rsidR="003F2DA5">
      <w:pgSz w:w="11906" w:h="16838"/>
      <w:pgMar w:top="851" w:right="567" w:bottom="142" w:left="1134"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autoHyphenation/>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DA5"/>
    <w:rsid w:val="00117AB5"/>
    <w:rsid w:val="001B64F4"/>
    <w:rsid w:val="003F2DA5"/>
    <w:rsid w:val="00562CC5"/>
    <w:rsid w:val="00A36FC2"/>
    <w:rsid w:val="00B26F3F"/>
    <w:rsid w:val="00B646C3"/>
    <w:rsid w:val="00BC00C2"/>
    <w:rsid w:val="00FE4D9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C6C00A-255D-47B0-A65B-1AC0DB67A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CF0"/>
    <w:pPr>
      <w:textAlignment w:val="baseline"/>
    </w:pPr>
  </w:style>
  <w:style w:type="paragraph" w:styleId="3">
    <w:name w:val="heading 3"/>
    <w:basedOn w:val="a"/>
    <w:link w:val="30"/>
    <w:qFormat/>
    <w:rsid w:val="00874BDD"/>
    <w:pPr>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qFormat/>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character" w:customStyle="1" w:styleId="a4">
    <w:name w:val="Верхний колонтитул Знак"/>
    <w:link w:val="a5"/>
    <w:semiHidden/>
    <w:qFormat/>
    <w:locked/>
    <w:rsid w:val="009F66EE"/>
    <w:rPr>
      <w:rFonts w:cs="Times New Roman"/>
      <w:sz w:val="20"/>
      <w:szCs w:val="20"/>
    </w:rPr>
  </w:style>
  <w:style w:type="character" w:customStyle="1" w:styleId="a6">
    <w:name w:val="Нижний колонтитул Знак"/>
    <w:link w:val="a7"/>
    <w:qFormat/>
    <w:locked/>
    <w:rsid w:val="00992654"/>
    <w:rPr>
      <w:rFonts w:cs="Times New Roman"/>
    </w:rPr>
  </w:style>
  <w:style w:type="character" w:customStyle="1" w:styleId="a8">
    <w:name w:val="Текст выноски Знак"/>
    <w:link w:val="a9"/>
    <w:qFormat/>
    <w:locked/>
    <w:rsid w:val="00846DBE"/>
    <w:rPr>
      <w:rFonts w:ascii="Tahoma" w:hAnsi="Tahoma" w:cs="Tahoma"/>
      <w:sz w:val="16"/>
      <w:szCs w:val="16"/>
    </w:rPr>
  </w:style>
  <w:style w:type="character" w:customStyle="1" w:styleId="aa">
    <w:name w:val="Текст концевой сноски Знак"/>
    <w:basedOn w:val="a0"/>
    <w:link w:val="ab"/>
    <w:semiHidden/>
    <w:qFormat/>
    <w:rsid w:val="004A091B"/>
  </w:style>
  <w:style w:type="character" w:customStyle="1" w:styleId="ac">
    <w:name w:val="Символ концевой сноски"/>
    <w:semiHidden/>
    <w:unhideWhenUsed/>
    <w:qFormat/>
    <w:rsid w:val="004A091B"/>
    <w:rPr>
      <w:vertAlign w:val="superscript"/>
    </w:rPr>
  </w:style>
  <w:style w:type="character" w:styleId="ad">
    <w:name w:val="endnote reference"/>
    <w:rPr>
      <w:vertAlign w:val="superscript"/>
    </w:rPr>
  </w:style>
  <w:style w:type="paragraph" w:styleId="ae">
    <w:name w:val="Title"/>
    <w:basedOn w:val="a"/>
    <w:next w:val="af"/>
    <w:qFormat/>
    <w:pPr>
      <w:keepNext/>
      <w:spacing w:before="240" w:after="120"/>
    </w:pPr>
    <w:rPr>
      <w:rFonts w:ascii="PT Astra Serif" w:eastAsia="Microsoft YaHei" w:hAnsi="PT Astra Serif" w:cs="Mangal"/>
      <w:sz w:val="28"/>
      <w:szCs w:val="28"/>
    </w:rPr>
  </w:style>
  <w:style w:type="paragraph" w:styleId="af">
    <w:name w:val="Body Text"/>
    <w:basedOn w:val="a"/>
    <w:pPr>
      <w:spacing w:after="140" w:line="276" w:lineRule="auto"/>
    </w:pPr>
  </w:style>
  <w:style w:type="paragraph" w:styleId="af0">
    <w:name w:val="List"/>
    <w:basedOn w:val="af"/>
    <w:rPr>
      <w:rFonts w:ascii="PT Astra Serif" w:hAnsi="PT Astra Serif" w:cs="Mangal"/>
    </w:rPr>
  </w:style>
  <w:style w:type="paragraph" w:styleId="af1">
    <w:name w:val="caption"/>
    <w:basedOn w:val="a"/>
    <w:qFormat/>
    <w:pPr>
      <w:suppressLineNumbers/>
      <w:spacing w:before="120" w:after="120"/>
    </w:pPr>
    <w:rPr>
      <w:rFonts w:ascii="PT Astra Serif" w:hAnsi="PT Astra Serif" w:cs="Mangal"/>
      <w:i/>
      <w:iCs/>
      <w:sz w:val="24"/>
      <w:szCs w:val="24"/>
    </w:rPr>
  </w:style>
  <w:style w:type="paragraph" w:styleId="af2">
    <w:name w:val="index heading"/>
    <w:basedOn w:val="a"/>
    <w:qFormat/>
    <w:pPr>
      <w:suppressLineNumbers/>
    </w:pPr>
    <w:rPr>
      <w:rFonts w:ascii="PT Astra Serif" w:hAnsi="PT Astra Serif" w:cs="Mangal"/>
    </w:rPr>
  </w:style>
  <w:style w:type="paragraph" w:customStyle="1" w:styleId="af3">
    <w:name w:val="Колонтитул"/>
    <w:basedOn w:val="a"/>
    <w:qFormat/>
  </w:style>
  <w:style w:type="paragraph" w:styleId="a5">
    <w:name w:val="header"/>
    <w:basedOn w:val="a"/>
    <w:link w:val="a4"/>
    <w:rsid w:val="00A77BD4"/>
    <w:pPr>
      <w:tabs>
        <w:tab w:val="center" w:pos="4677"/>
        <w:tab w:val="right" w:pos="9355"/>
      </w:tabs>
    </w:pPr>
  </w:style>
  <w:style w:type="paragraph" w:styleId="a7">
    <w:name w:val="footer"/>
    <w:basedOn w:val="a"/>
    <w:link w:val="a6"/>
    <w:rsid w:val="00A77BD4"/>
    <w:pPr>
      <w:tabs>
        <w:tab w:val="center" w:pos="4677"/>
        <w:tab w:val="right" w:pos="9355"/>
      </w:tabs>
    </w:pPr>
  </w:style>
  <w:style w:type="paragraph" w:styleId="a9">
    <w:name w:val="Balloon Text"/>
    <w:basedOn w:val="a"/>
    <w:link w:val="a8"/>
    <w:semiHidden/>
    <w:qFormat/>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FF0CAB"/>
    <w:pPr>
      <w:spacing w:beforeAutospacing="1" w:afterAutospacing="1"/>
      <w:textAlignment w:val="auto"/>
    </w:pPr>
    <w:rPr>
      <w:rFonts w:ascii="Tahoma" w:hAnsi="Tahoma" w:cs="Tahoma"/>
      <w:lang w:val="en-US" w:eastAsia="en-US"/>
    </w:rPr>
  </w:style>
  <w:style w:type="paragraph" w:styleId="af4">
    <w:name w:val="List Paragraph"/>
    <w:basedOn w:val="a"/>
    <w:uiPriority w:val="34"/>
    <w:qFormat/>
    <w:rsid w:val="00AC144C"/>
    <w:pPr>
      <w:ind w:left="720"/>
      <w:contextualSpacing/>
    </w:pPr>
  </w:style>
  <w:style w:type="paragraph" w:styleId="ab">
    <w:name w:val="endnote text"/>
    <w:basedOn w:val="a"/>
    <w:link w:val="aa"/>
    <w:semiHidden/>
    <w:unhideWhenUsed/>
    <w:rsid w:val="004A091B"/>
  </w:style>
  <w:style w:type="paragraph" w:styleId="af5">
    <w:name w:val="Normal (Web)"/>
    <w:basedOn w:val="a"/>
    <w:uiPriority w:val="99"/>
    <w:qFormat/>
    <w:rsid w:val="00696401"/>
    <w:pPr>
      <w:spacing w:beforeAutospacing="1" w:afterAutospacing="1"/>
      <w:textAlignment w:val="auto"/>
    </w:pPr>
    <w:rPr>
      <w:rFonts w:ascii="Arial" w:hAnsi="Arial" w:cs="Arial"/>
      <w:color w:val="000000"/>
      <w:sz w:val="18"/>
      <w:szCs w:val="18"/>
    </w:rPr>
  </w:style>
  <w:style w:type="paragraph" w:customStyle="1" w:styleId="af6">
    <w:name w:val="Содержимое врезки"/>
    <w:basedOn w:val="a"/>
    <w:qFormat/>
  </w:style>
  <w:style w:type="table" w:customStyle="1" w:styleId="11">
    <w:name w:val="Сетка таблицы11"/>
    <w:basedOn w:val="a1"/>
    <w:uiPriority w:val="59"/>
    <w:rsid w:val="00A138BA"/>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D86CC-CDE6-44AC-8846-B619B6EF2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Pages>
  <Words>135</Words>
  <Characters>772</Characters>
  <Application>Microsoft Office Word</Application>
  <DocSecurity>0</DocSecurity>
  <Lines>6</Lines>
  <Paragraphs>1</Paragraphs>
  <ScaleCrop>false</ScaleCrop>
  <Company>Министерство Юстиции</Company>
  <LinksUpToDate>false</LinksUpToDate>
  <CharactersWithSpaces>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dc:description/>
  <cp:lastModifiedBy>user</cp:lastModifiedBy>
  <cp:revision>37</cp:revision>
  <cp:lastPrinted>2024-06-25T09:57:00Z</cp:lastPrinted>
  <dcterms:created xsi:type="dcterms:W3CDTF">2024-06-21T11:29:00Z</dcterms:created>
  <dcterms:modified xsi:type="dcterms:W3CDTF">2024-07-30T05:37:00Z</dcterms:modified>
  <dc:language>ru-RU</dc:language>
</cp:coreProperties>
</file>