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B4" w:rsidRDefault="00CE0C4F" w:rsidP="00E85DB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63634"/>
          <w:kern w:val="36"/>
          <w:sz w:val="24"/>
          <w:szCs w:val="48"/>
          <w:lang w:eastAsia="ru-RU"/>
        </w:rPr>
      </w:pPr>
      <w:r w:rsidRPr="00E85DB4">
        <w:rPr>
          <w:rFonts w:ascii="Times New Roman" w:eastAsia="Times New Roman" w:hAnsi="Times New Roman" w:cs="Times New Roman"/>
          <w:b/>
          <w:bCs/>
          <w:color w:val="363634"/>
          <w:kern w:val="36"/>
          <w:sz w:val="24"/>
          <w:szCs w:val="48"/>
          <w:lang w:eastAsia="ru-RU"/>
        </w:rPr>
        <w:t xml:space="preserve">Перечень одежды и других товаров легкой промышленности, </w:t>
      </w:r>
    </w:p>
    <w:p w:rsidR="00CE0C4F" w:rsidRPr="00E85DB4" w:rsidRDefault="00CE0C4F" w:rsidP="00E85DB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63634"/>
          <w:kern w:val="36"/>
          <w:sz w:val="24"/>
          <w:szCs w:val="48"/>
          <w:lang w:eastAsia="ru-RU"/>
        </w:rPr>
      </w:pPr>
      <w:proofErr w:type="gramStart"/>
      <w:r w:rsidRPr="00E85DB4">
        <w:rPr>
          <w:rFonts w:ascii="Times New Roman" w:eastAsia="Times New Roman" w:hAnsi="Times New Roman" w:cs="Times New Roman"/>
          <w:b/>
          <w:bCs/>
          <w:color w:val="363634"/>
          <w:kern w:val="36"/>
          <w:sz w:val="24"/>
          <w:szCs w:val="48"/>
          <w:lang w:eastAsia="ru-RU"/>
        </w:rPr>
        <w:t>подлежащих</w:t>
      </w:r>
      <w:proofErr w:type="gramEnd"/>
      <w:r w:rsidRPr="00E85DB4">
        <w:rPr>
          <w:rFonts w:ascii="Times New Roman" w:eastAsia="Times New Roman" w:hAnsi="Times New Roman" w:cs="Times New Roman"/>
          <w:b/>
          <w:bCs/>
          <w:color w:val="363634"/>
          <w:kern w:val="36"/>
          <w:sz w:val="24"/>
          <w:szCs w:val="48"/>
          <w:lang w:eastAsia="ru-RU"/>
        </w:rPr>
        <w:t xml:space="preserve"> обязательной маркировке</w:t>
      </w:r>
    </w:p>
    <w:p w:rsidR="00CE0C4F" w:rsidRPr="00CE0C4F" w:rsidRDefault="00CE0C4F" w:rsidP="00CE0C4F">
      <w:pPr>
        <w:spacing w:after="0"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363634"/>
          <w:kern w:val="36"/>
          <w:sz w:val="42"/>
          <w:szCs w:val="48"/>
          <w:lang w:eastAsia="ru-RU"/>
        </w:rPr>
      </w:pPr>
      <w:bookmarkStart w:id="0" w:name="_GoBack"/>
      <w:bookmarkEnd w:id="0"/>
    </w:p>
    <w:p w:rsidR="00CE0C4F" w:rsidRPr="00E85DB4" w:rsidRDefault="00CE0C4F" w:rsidP="00E85D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Согласно </w:t>
      </w:r>
      <w:hyperlink r:id="rId4" w:tgtFrame="_blank" w:history="1">
        <w:r w:rsidRPr="00E85DB4">
          <w:rPr>
            <w:rFonts w:ascii="Times New Roman" w:eastAsia="Times New Roman" w:hAnsi="Times New Roman" w:cs="Times New Roman"/>
            <w:color w:val="363634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постановлению Правительства РФ 1899 от 13.11.2023 г</w:t>
        </w:r>
      </w:hyperlink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, расширен перечень товаров легкой промышленности, которые будут подлежать обязательной маркировке с 01.04.2024 года. Согласно кодам ТН ВЭД ЕАЭС, перечень новых групп товаров включает в себя: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noProof/>
          <w:color w:val="36363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Прямоугольник 20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3A8080" id="Прямоугольник 20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0B1+3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Предметы одежды, включая рабочую одежду, изготовленные из натуральной</w:t>
      </w: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br/>
        <w:t>или композиционной кожи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01.01.2021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Блузки, блузы и блузоны трикотажные машинного или ручного </w:t>
      </w:r>
      <w:proofErr w:type="gramStart"/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вязания,</w:t>
      </w: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br/>
        <w:t>женские</w:t>
      </w:r>
      <w:proofErr w:type="gramEnd"/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 или для девочек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01.01.2021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Пальто, полупальто, накидки, плащи, куртки (включая лыжные), </w:t>
      </w:r>
      <w:proofErr w:type="gramStart"/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ветровки,</w:t>
      </w: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br/>
        <w:t>штормовки</w:t>
      </w:r>
      <w:proofErr w:type="gramEnd"/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 и аналогичные изделия мужские или для мальчиков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01.01.2021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Пальто, полупальто, накидки, плащи, куртки (включая лыжные), </w:t>
      </w:r>
      <w:proofErr w:type="gramStart"/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ветровки,</w:t>
      </w: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br/>
        <w:t>штормовки</w:t>
      </w:r>
      <w:proofErr w:type="gramEnd"/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 и аналогичные изделия женские или для девочек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01.01.2021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Белье постельное, столовое, туалетное и кухонное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01.01.2021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Рубашки трикотажные машинного или ручного вязания, мужские или для мальчиков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Предметы одежды из искусственного меха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Одежда из фетра или нетканых материалов, текстильных материалов с пропиткой или покрытием (в части только верхней одежды)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Пальто, куртки, плащи, плащи с капюшонами, анораки, ветровки, штормовки и аналогичные изделия мужские или для мальчиков трикотажные или вязаные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Пальто, куртки, плащи, плащи с капюшонами, анораки, ветровки, штормовки и аналогичные изделия женские или для девочек трикотажные или вязаные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Рубашки мужские или для мальчиков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Блузки, блузы и блузоны женские и для девочек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Костюмы спортивные и лыжные предметы одежды прочие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Костюмы, комплекты, пиджаки, </w:t>
      </w:r>
      <w:proofErr w:type="spellStart"/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блайзеры</w:t>
      </w:r>
      <w:proofErr w:type="spellEnd"/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, брюки, комбинезоны с нагрудниками и лямками, бриджи и шорты трикотажные машинного или ручного вязания, мужские или для мальчиков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Костюмы, комплекты, жакеты, </w:t>
      </w:r>
      <w:proofErr w:type="spellStart"/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блайзеры</w:t>
      </w:r>
      <w:proofErr w:type="spellEnd"/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Костюмы, комплекты, пиджаки, </w:t>
      </w:r>
      <w:proofErr w:type="spellStart"/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блайзеры</w:t>
      </w:r>
      <w:proofErr w:type="spellEnd"/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, брюки, комбинезоны с нагрудниками и лямками, бриджи и шорты (кроме купальных) мужские или для мальчиков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 xml:space="preserve">Костюмы, комплекты, жакеты, </w:t>
      </w:r>
      <w:proofErr w:type="spellStart"/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блайзеры</w:t>
      </w:r>
      <w:proofErr w:type="spellEnd"/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, платья, юбки, юбки-брюки, брюки, комбинезоны с нагрудниками и лямками, бриджи и шорты (кроме купальных) женские или для девочек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lastRenderedPageBreak/>
        <w:t>Свитеры, пуловеры, кардиганы, жилеты и аналогичные изделия трикотажные машинного или ручного вязания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Костюмы спортивные, лыжные, трикотажные машинного или ручного вязания (кроме купальных костюмов)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Шали, шарфы, кашне, мантильи, вуали и аналогичные изделия, галстуки, галстуки-бабочки и шейные платки</w:t>
      </w:r>
    </w:p>
    <w:p w:rsidR="00CE0C4F" w:rsidRPr="00E85DB4" w:rsidRDefault="00CE0C4F" w:rsidP="00E85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color w:val="363634"/>
          <w:sz w:val="24"/>
          <w:szCs w:val="24"/>
          <w:lang w:eastAsia="ru-RU"/>
        </w:rPr>
        <w:t>01.04.2024</w:t>
      </w:r>
    </w:p>
    <w:p w:rsidR="00850694" w:rsidRPr="00E85DB4" w:rsidRDefault="00CE0C4F" w:rsidP="00E85D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об отнесении товара к тому или иному коду ТН ВЭД ЕАЭС можно найти в документации, подтверждающей соответствия продукции техническому регламенту таможенного союза (сертификат соответствия или декларация о соответствии) ТР ТС 007/2011 «О безопасности продукции, предназначенной для детей и подростков» и(или) ТР ТС 017/2011 «О безопасности продукции легкой промышленности» и</w:t>
      </w:r>
      <w:r w:rsidR="0075768B" w:rsidRPr="00E8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DB4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ТР ТС 019/2011 «О безопасности средств индивидуальной защиты».</w:t>
      </w:r>
    </w:p>
    <w:p w:rsidR="00CE0C4F" w:rsidRPr="00E85DB4" w:rsidRDefault="00CE0C4F" w:rsidP="00E85D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если в разрешительной документации на товары (сертификат соответствия или декларация о соответствии) присутствует один из указанных выше кодов ТН ВЭД ЕАЭС, то такой товар подлежит обязательной маркировке средствами идентификации.</w:t>
      </w:r>
    </w:p>
    <w:p w:rsidR="00AA12B7" w:rsidRDefault="00AA12B7" w:rsidP="000C1685">
      <w:pPr>
        <w:jc w:val="both"/>
        <w:rPr>
          <w:rFonts w:ascii="Times New Roman" w:hAnsi="Times New Roman" w:cs="Times New Roman"/>
        </w:rPr>
      </w:pPr>
    </w:p>
    <w:p w:rsidR="00E85DB4" w:rsidRDefault="00E85DB4" w:rsidP="000C1685">
      <w:pPr>
        <w:jc w:val="both"/>
        <w:rPr>
          <w:rFonts w:ascii="Times New Roman" w:hAnsi="Times New Roman" w:cs="Times New Roman"/>
        </w:rPr>
      </w:pPr>
    </w:p>
    <w:p w:rsidR="00E85DB4" w:rsidRPr="00E85DB4" w:rsidRDefault="00E85DB4" w:rsidP="000C1685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E85DB4">
        <w:rPr>
          <w:rFonts w:ascii="Times New Roman" w:hAnsi="Times New Roman" w:cs="Times New Roman"/>
          <w:b/>
          <w:i/>
          <w:u w:val="single"/>
        </w:rPr>
        <w:t xml:space="preserve">Источник: Управление </w:t>
      </w:r>
      <w:proofErr w:type="spellStart"/>
      <w:r w:rsidRPr="00E85DB4">
        <w:rPr>
          <w:rFonts w:ascii="Times New Roman" w:hAnsi="Times New Roman" w:cs="Times New Roman"/>
          <w:b/>
          <w:i/>
          <w:u w:val="single"/>
        </w:rPr>
        <w:t>Роспотребнадзора</w:t>
      </w:r>
      <w:proofErr w:type="spellEnd"/>
      <w:r w:rsidRPr="00E85DB4">
        <w:rPr>
          <w:rFonts w:ascii="Times New Roman" w:hAnsi="Times New Roman" w:cs="Times New Roman"/>
          <w:b/>
          <w:i/>
          <w:u w:val="single"/>
        </w:rPr>
        <w:t xml:space="preserve"> по РТ</w:t>
      </w:r>
    </w:p>
    <w:sectPr w:rsidR="00E85DB4" w:rsidRPr="00E85DB4" w:rsidSect="00504103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3E"/>
    <w:rsid w:val="000C1685"/>
    <w:rsid w:val="00504103"/>
    <w:rsid w:val="0075768B"/>
    <w:rsid w:val="007D6A45"/>
    <w:rsid w:val="007E0E61"/>
    <w:rsid w:val="00850694"/>
    <w:rsid w:val="00AA12B7"/>
    <w:rsid w:val="00AF203E"/>
    <w:rsid w:val="00CE0C4F"/>
    <w:rsid w:val="00CE79CF"/>
    <w:rsid w:val="00E8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1F255-EE7D-43F9-9D67-887A6B55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0C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7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7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7853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565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13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045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8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63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93815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482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0605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333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4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41373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90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7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4293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1034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7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86919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253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51435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591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4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1730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381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6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37714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367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9921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700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1361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397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5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8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5380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422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60177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526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3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00749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549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31747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642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36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40322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27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7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9664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186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598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398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120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610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6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6955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0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jghhoc2aj1c8b.xn--p1ai/upload/%D0%9F%D0%9F%D0%A0%201899%20%D0%BE%D1%82%2013.11.23%D0%B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3</cp:revision>
  <cp:lastPrinted>2024-05-22T13:20:00Z</cp:lastPrinted>
  <dcterms:created xsi:type="dcterms:W3CDTF">2024-05-22T13:24:00Z</dcterms:created>
  <dcterms:modified xsi:type="dcterms:W3CDTF">2024-09-17T12:40:00Z</dcterms:modified>
</cp:coreProperties>
</file>