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FA" w:rsidRDefault="00217B3E" w:rsidP="00B37BFA">
      <w:pPr>
        <w:shd w:val="clear" w:color="auto" w:fill="F8F8F8"/>
        <w:spacing w:after="0" w:line="240" w:lineRule="auto"/>
        <w:jc w:val="center"/>
        <w:outlineLvl w:val="0"/>
        <w:rPr>
          <w:rFonts w:ascii="Tahoma" w:eastAsia="Times New Roman" w:hAnsi="Tahoma" w:cs="Tahoma"/>
          <w:b/>
          <w:bCs/>
          <w:color w:val="1B669D"/>
          <w:kern w:val="36"/>
          <w:sz w:val="24"/>
          <w:szCs w:val="24"/>
          <w:lang w:eastAsia="ru-RU"/>
        </w:rPr>
      </w:pPr>
      <w:r w:rsidRPr="00217B3E">
        <w:rPr>
          <w:rFonts w:ascii="Tahoma" w:eastAsia="Times New Roman" w:hAnsi="Tahoma" w:cs="Tahoma"/>
          <w:b/>
          <w:bCs/>
          <w:color w:val="1B669D"/>
          <w:kern w:val="36"/>
          <w:sz w:val="24"/>
          <w:szCs w:val="24"/>
          <w:lang w:eastAsia="ru-RU"/>
        </w:rPr>
        <w:t xml:space="preserve">Роспотребнадзор: что делать, если оператор сотовой связи </w:t>
      </w:r>
    </w:p>
    <w:p w:rsidR="00217B3E" w:rsidRPr="00217B3E" w:rsidRDefault="00217B3E" w:rsidP="00B37BFA">
      <w:pPr>
        <w:shd w:val="clear" w:color="auto" w:fill="F8F8F8"/>
        <w:spacing w:after="0" w:line="240" w:lineRule="auto"/>
        <w:jc w:val="center"/>
        <w:outlineLvl w:val="0"/>
        <w:rPr>
          <w:rFonts w:ascii="Tahoma" w:eastAsia="Times New Roman" w:hAnsi="Tahoma" w:cs="Tahoma"/>
          <w:b/>
          <w:bCs/>
          <w:color w:val="1B669D"/>
          <w:kern w:val="36"/>
          <w:sz w:val="24"/>
          <w:szCs w:val="24"/>
          <w:lang w:eastAsia="ru-RU"/>
        </w:rPr>
      </w:pPr>
      <w:proofErr w:type="gramStart"/>
      <w:r w:rsidRPr="00217B3E">
        <w:rPr>
          <w:rFonts w:ascii="Tahoma" w:eastAsia="Times New Roman" w:hAnsi="Tahoma" w:cs="Tahoma"/>
          <w:b/>
          <w:bCs/>
          <w:color w:val="1B669D"/>
          <w:kern w:val="36"/>
          <w:sz w:val="24"/>
          <w:szCs w:val="24"/>
          <w:lang w:eastAsia="ru-RU"/>
        </w:rPr>
        <w:t>требует</w:t>
      </w:r>
      <w:proofErr w:type="gramEnd"/>
      <w:r w:rsidRPr="00217B3E">
        <w:rPr>
          <w:rFonts w:ascii="Tahoma" w:eastAsia="Times New Roman" w:hAnsi="Tahoma" w:cs="Tahoma"/>
          <w:b/>
          <w:bCs/>
          <w:color w:val="1B669D"/>
          <w:kern w:val="36"/>
          <w:sz w:val="24"/>
          <w:szCs w:val="24"/>
          <w:lang w:eastAsia="ru-RU"/>
        </w:rPr>
        <w:t xml:space="preserve"> оплатить навязанные услуги</w:t>
      </w:r>
    </w:p>
    <w:p w:rsidR="00217B3E" w:rsidRPr="00217B3E" w:rsidRDefault="00217B3E" w:rsidP="00B37BFA">
      <w:pPr>
        <w:shd w:val="clear" w:color="auto" w:fill="F8F8F8"/>
        <w:spacing w:after="0" w:line="240" w:lineRule="auto"/>
        <w:jc w:val="center"/>
        <w:rPr>
          <w:rFonts w:ascii="Arial" w:eastAsia="Times New Roman" w:hAnsi="Arial" w:cs="Arial"/>
          <w:color w:val="1D1D1D"/>
          <w:sz w:val="21"/>
          <w:szCs w:val="21"/>
          <w:lang w:eastAsia="ru-RU"/>
        </w:rPr>
      </w:pPr>
    </w:p>
    <w:p w:rsidR="00217B3E" w:rsidRPr="00217B3E" w:rsidRDefault="00217B3E" w:rsidP="00217B3E">
      <w:pPr>
        <w:shd w:val="clear" w:color="auto" w:fill="F8F8F8"/>
        <w:spacing w:before="60" w:after="60" w:line="240" w:lineRule="auto"/>
        <w:jc w:val="both"/>
        <w:rPr>
          <w:rFonts w:ascii="Arial" w:eastAsia="Times New Roman" w:hAnsi="Arial" w:cs="Arial"/>
          <w:i/>
          <w:iCs/>
          <w:color w:val="7B7B7B"/>
          <w:sz w:val="19"/>
          <w:szCs w:val="19"/>
          <w:lang w:eastAsia="ru-RU"/>
        </w:rPr>
      </w:pPr>
      <w:r w:rsidRPr="00217B3E">
        <w:rPr>
          <w:rFonts w:ascii="Arial" w:eastAsia="Times New Roman" w:hAnsi="Arial" w:cs="Arial"/>
          <w:i/>
          <w:iCs/>
          <w:color w:val="7B7B7B"/>
          <w:sz w:val="19"/>
          <w:szCs w:val="19"/>
          <w:lang w:eastAsia="ru-RU"/>
        </w:rPr>
        <w:t>.</w:t>
      </w:r>
    </w:p>
    <w:p w:rsidR="00B37BFA" w:rsidRPr="00B37BFA" w:rsidRDefault="00217B3E" w:rsidP="00B37BFA">
      <w:pPr>
        <w:shd w:val="clear" w:color="auto" w:fill="F8F8F8"/>
        <w:spacing w:after="0" w:line="240" w:lineRule="auto"/>
        <w:ind w:firstLine="426"/>
        <w:jc w:val="both"/>
        <w:rPr>
          <w:rFonts w:ascii="Arial" w:eastAsia="Times New Roman" w:hAnsi="Arial" w:cs="Arial"/>
          <w:color w:val="1D1D1D"/>
          <w:lang w:eastAsia="ru-RU"/>
        </w:rPr>
      </w:pPr>
      <w:r w:rsidRPr="00B37BFA">
        <w:rPr>
          <w:rFonts w:ascii="Arial" w:eastAsia="Times New Roman" w:hAnsi="Arial" w:cs="Arial"/>
          <w:color w:val="1D1D1D"/>
          <w:lang w:eastAsia="ru-RU"/>
        </w:rPr>
        <w:t>Все правовые основы деятельности в области связи устанавливаются Федеральным законом №126 «О связи». Согласно данному закону 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w:t>
      </w:r>
      <w:r w:rsidR="00B37BFA" w:rsidRPr="00B37BFA">
        <w:rPr>
          <w:rFonts w:ascii="Arial" w:eastAsia="Times New Roman" w:hAnsi="Arial" w:cs="Arial"/>
          <w:color w:val="1D1D1D"/>
          <w:lang w:eastAsia="ru-RU"/>
        </w:rPr>
        <w:t>ей до введения новых тарифов.  </w:t>
      </w:r>
    </w:p>
    <w:p w:rsidR="00B37BFA" w:rsidRPr="00B37BFA" w:rsidRDefault="00217B3E" w:rsidP="00B37BFA">
      <w:pPr>
        <w:shd w:val="clear" w:color="auto" w:fill="F8F8F8"/>
        <w:spacing w:after="0" w:line="240" w:lineRule="auto"/>
        <w:ind w:firstLine="426"/>
        <w:jc w:val="both"/>
        <w:rPr>
          <w:rFonts w:ascii="Arial" w:eastAsia="Times New Roman" w:hAnsi="Arial" w:cs="Arial"/>
          <w:color w:val="1D1D1D"/>
          <w:lang w:eastAsia="ru-RU"/>
        </w:rPr>
      </w:pPr>
      <w:r w:rsidRPr="00B37BFA">
        <w:rPr>
          <w:rFonts w:ascii="Arial" w:eastAsia="Times New Roman" w:hAnsi="Arial" w:cs="Arial"/>
          <w:color w:val="1D1D1D"/>
          <w:lang w:eastAsia="ru-RU"/>
        </w:rPr>
        <w:t>Если оператор связи подключил дополнительные услуги без вашего согласия и требует их оплаты, вы имеете право оспорить его действия.  </w:t>
      </w:r>
      <w:r w:rsidRPr="00B37BFA">
        <w:rPr>
          <w:rFonts w:ascii="Arial" w:eastAsia="Times New Roman" w:hAnsi="Arial" w:cs="Arial"/>
          <w:color w:val="1D1D1D"/>
          <w:lang w:eastAsia="ru-RU"/>
        </w:rPr>
        <w:br/>
        <w:t>Запросите у оператора связи детализацию вашего счета.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r w:rsidRPr="00B37BFA">
        <w:rPr>
          <w:rFonts w:ascii="Arial" w:eastAsia="Times New Roman" w:hAnsi="Arial" w:cs="Arial"/>
          <w:color w:val="1D1D1D"/>
          <w:lang w:eastAsia="ru-RU"/>
        </w:rPr>
        <w:br/>
        <w:t>Составьте претензию и подготовьте необходимые документы. Вы можете защищать свои права в административном и судебном порядке. Однако до обращения в суд вам необходимо предъявить претензию оператору связи. Приложите к претензии копии договора на оказание усл</w:t>
      </w:r>
      <w:r w:rsidR="00B37BFA" w:rsidRPr="00B37BFA">
        <w:rPr>
          <w:rFonts w:ascii="Arial" w:eastAsia="Times New Roman" w:hAnsi="Arial" w:cs="Arial"/>
          <w:color w:val="1D1D1D"/>
          <w:lang w:eastAsia="ru-RU"/>
        </w:rPr>
        <w:t>уг связи и детализации счета.  </w:t>
      </w:r>
    </w:p>
    <w:p w:rsidR="00B37BFA" w:rsidRPr="00B37BFA" w:rsidRDefault="00217B3E" w:rsidP="00B37BFA">
      <w:pPr>
        <w:shd w:val="clear" w:color="auto" w:fill="F8F8F8"/>
        <w:spacing w:after="0" w:line="240" w:lineRule="auto"/>
        <w:ind w:firstLine="426"/>
        <w:jc w:val="both"/>
        <w:rPr>
          <w:rFonts w:ascii="Arial" w:eastAsia="Times New Roman" w:hAnsi="Arial" w:cs="Arial"/>
          <w:color w:val="1D1D1D"/>
          <w:lang w:eastAsia="ru-RU"/>
        </w:rPr>
      </w:pPr>
      <w:r w:rsidRPr="00B37BFA">
        <w:rPr>
          <w:rFonts w:ascii="Arial" w:eastAsia="Times New Roman" w:hAnsi="Arial" w:cs="Arial"/>
          <w:color w:val="1D1D1D"/>
          <w:lang w:eastAsia="ru-RU"/>
        </w:rPr>
        <w:t>Передайте претензию оператору.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w:t>
      </w:r>
      <w:r w:rsidR="00B37BFA" w:rsidRPr="00B37BFA">
        <w:rPr>
          <w:rFonts w:ascii="Arial" w:eastAsia="Times New Roman" w:hAnsi="Arial" w:cs="Arial"/>
          <w:color w:val="1D1D1D"/>
          <w:lang w:eastAsia="ru-RU"/>
        </w:rPr>
        <w:t>я претензии оператором связи.  </w:t>
      </w:r>
    </w:p>
    <w:p w:rsidR="00217B3E" w:rsidRPr="00B37BFA" w:rsidRDefault="00217B3E" w:rsidP="00B37BFA">
      <w:pPr>
        <w:shd w:val="clear" w:color="auto" w:fill="F8F8F8"/>
        <w:spacing w:after="0" w:line="240" w:lineRule="auto"/>
        <w:ind w:firstLine="426"/>
        <w:jc w:val="both"/>
        <w:rPr>
          <w:rFonts w:ascii="Arial" w:eastAsia="Times New Roman" w:hAnsi="Arial" w:cs="Arial"/>
          <w:color w:val="1D1D1D"/>
          <w:lang w:eastAsia="ru-RU"/>
        </w:rPr>
      </w:pPr>
      <w:r w:rsidRPr="00B37BFA">
        <w:rPr>
          <w:rFonts w:ascii="Arial" w:eastAsia="Times New Roman" w:hAnsi="Arial" w:cs="Arial"/>
          <w:color w:val="1D1D1D"/>
          <w:lang w:eastAsia="ru-RU"/>
        </w:rPr>
        <w:t>Получите ответ на претензию.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Если оператор связи признает обоснованными ваши требования, они подлежат удовлетворению в 10-дневный срок со дня принятия им решения об удовлетворении претензии. 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Роспотребнадзора. При отклонении претензии полностью или частично, либо неполучении ответа в установленные для ее рассмотрения сроки вы вправе предъявить иск в суд. При этом обращаться в суд до предъявления претензии оператору связи вы не вправе.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rsidR="00B37BFA" w:rsidRDefault="00B37BFA" w:rsidP="00B37BFA">
      <w:pPr>
        <w:ind w:firstLine="426"/>
        <w:jc w:val="both"/>
      </w:pPr>
    </w:p>
    <w:p w:rsidR="00B37BFA" w:rsidRPr="00B37BFA" w:rsidRDefault="00B37BFA" w:rsidP="00B37BFA"/>
    <w:p w:rsidR="00B37BFA" w:rsidRDefault="00B37BFA" w:rsidP="00B37BFA"/>
    <w:p w:rsidR="00E935B4" w:rsidRPr="00B37BFA" w:rsidRDefault="00B37BFA" w:rsidP="00B37BFA">
      <w:pPr>
        <w:rPr>
          <w:rFonts w:ascii="Arial" w:hAnsi="Arial" w:cs="Arial"/>
          <w:b/>
          <w:i/>
          <w:u w:val="single"/>
        </w:rPr>
      </w:pPr>
      <w:bookmarkStart w:id="0" w:name="_GoBack"/>
      <w:r w:rsidRPr="00B37BFA">
        <w:rPr>
          <w:rFonts w:ascii="Arial" w:hAnsi="Arial" w:cs="Arial"/>
          <w:b/>
          <w:i/>
          <w:u w:val="single"/>
        </w:rPr>
        <w:t xml:space="preserve">Источник: Управление </w:t>
      </w:r>
      <w:proofErr w:type="spellStart"/>
      <w:r w:rsidRPr="00B37BFA">
        <w:rPr>
          <w:rFonts w:ascii="Arial" w:hAnsi="Arial" w:cs="Arial"/>
          <w:b/>
          <w:i/>
          <w:u w:val="single"/>
        </w:rPr>
        <w:t>Роспотребнадзора</w:t>
      </w:r>
      <w:proofErr w:type="spellEnd"/>
      <w:r w:rsidRPr="00B37BFA">
        <w:rPr>
          <w:rFonts w:ascii="Arial" w:hAnsi="Arial" w:cs="Arial"/>
          <w:b/>
          <w:i/>
          <w:u w:val="single"/>
        </w:rPr>
        <w:t xml:space="preserve"> по РТ</w:t>
      </w:r>
      <w:bookmarkEnd w:id="0"/>
    </w:p>
    <w:sectPr w:rsidR="00E935B4" w:rsidRPr="00B37BFA" w:rsidSect="00B37BF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4B"/>
    <w:rsid w:val="000F064B"/>
    <w:rsid w:val="00217B3E"/>
    <w:rsid w:val="00373178"/>
    <w:rsid w:val="005D3708"/>
    <w:rsid w:val="00AA7746"/>
    <w:rsid w:val="00B37BFA"/>
    <w:rsid w:val="00D22C5D"/>
    <w:rsid w:val="00E935B4"/>
    <w:rsid w:val="00EF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1C3E-7D29-4DB8-84C2-58B91EE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708"/>
    <w:rPr>
      <w:rFonts w:ascii="Times New Roman" w:eastAsia="Times New Roman" w:hAnsi="Times New Roman" w:cs="Times New Roman"/>
      <w:b/>
      <w:bCs/>
      <w:kern w:val="36"/>
      <w:sz w:val="48"/>
      <w:szCs w:val="48"/>
      <w:lang w:eastAsia="ru-RU"/>
    </w:rPr>
  </w:style>
  <w:style w:type="paragraph" w:customStyle="1" w:styleId="11">
    <w:name w:val="Дата1"/>
    <w:basedOn w:val="a"/>
    <w:rsid w:val="005D3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731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3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7249">
      <w:bodyDiv w:val="1"/>
      <w:marLeft w:val="0"/>
      <w:marRight w:val="0"/>
      <w:marTop w:val="0"/>
      <w:marBottom w:val="0"/>
      <w:divBdr>
        <w:top w:val="none" w:sz="0" w:space="0" w:color="auto"/>
        <w:left w:val="none" w:sz="0" w:space="0" w:color="auto"/>
        <w:bottom w:val="none" w:sz="0" w:space="0" w:color="auto"/>
        <w:right w:val="none" w:sz="0" w:space="0" w:color="auto"/>
      </w:divBdr>
      <w:divsChild>
        <w:div w:id="1509296855">
          <w:marLeft w:val="0"/>
          <w:marRight w:val="0"/>
          <w:marTop w:val="0"/>
          <w:marBottom w:val="0"/>
          <w:divBdr>
            <w:top w:val="none" w:sz="0" w:space="0" w:color="auto"/>
            <w:left w:val="none" w:sz="0" w:space="0" w:color="auto"/>
            <w:bottom w:val="none" w:sz="0" w:space="0" w:color="auto"/>
            <w:right w:val="none" w:sz="0" w:space="0" w:color="auto"/>
          </w:divBdr>
        </w:div>
        <w:div w:id="1765220001">
          <w:marLeft w:val="0"/>
          <w:marRight w:val="0"/>
          <w:marTop w:val="0"/>
          <w:marBottom w:val="0"/>
          <w:divBdr>
            <w:top w:val="none" w:sz="0" w:space="0" w:color="auto"/>
            <w:left w:val="none" w:sz="0" w:space="0" w:color="auto"/>
            <w:bottom w:val="none" w:sz="0" w:space="0" w:color="auto"/>
            <w:right w:val="none" w:sz="0" w:space="0" w:color="auto"/>
          </w:divBdr>
        </w:div>
      </w:divsChild>
    </w:div>
    <w:div w:id="426852705">
      <w:bodyDiv w:val="1"/>
      <w:marLeft w:val="0"/>
      <w:marRight w:val="0"/>
      <w:marTop w:val="0"/>
      <w:marBottom w:val="0"/>
      <w:divBdr>
        <w:top w:val="none" w:sz="0" w:space="0" w:color="auto"/>
        <w:left w:val="none" w:sz="0" w:space="0" w:color="auto"/>
        <w:bottom w:val="none" w:sz="0" w:space="0" w:color="auto"/>
        <w:right w:val="none" w:sz="0" w:space="0" w:color="auto"/>
      </w:divBdr>
      <w:divsChild>
        <w:div w:id="2018068966">
          <w:marLeft w:val="0"/>
          <w:marRight w:val="0"/>
          <w:marTop w:val="0"/>
          <w:marBottom w:val="0"/>
          <w:divBdr>
            <w:top w:val="none" w:sz="0" w:space="0" w:color="auto"/>
            <w:left w:val="none" w:sz="0" w:space="0" w:color="auto"/>
            <w:bottom w:val="none" w:sz="0" w:space="0" w:color="auto"/>
            <w:right w:val="none" w:sz="0" w:space="0" w:color="auto"/>
          </w:divBdr>
        </w:div>
        <w:div w:id="354770881">
          <w:marLeft w:val="0"/>
          <w:marRight w:val="0"/>
          <w:marTop w:val="0"/>
          <w:marBottom w:val="0"/>
          <w:divBdr>
            <w:top w:val="none" w:sz="0" w:space="0" w:color="auto"/>
            <w:left w:val="none" w:sz="0" w:space="0" w:color="auto"/>
            <w:bottom w:val="none" w:sz="0" w:space="0" w:color="auto"/>
            <w:right w:val="none" w:sz="0" w:space="0" w:color="auto"/>
          </w:divBdr>
        </w:div>
      </w:divsChild>
    </w:div>
    <w:div w:id="1334799728">
      <w:bodyDiv w:val="1"/>
      <w:marLeft w:val="0"/>
      <w:marRight w:val="0"/>
      <w:marTop w:val="0"/>
      <w:marBottom w:val="0"/>
      <w:divBdr>
        <w:top w:val="none" w:sz="0" w:space="0" w:color="auto"/>
        <w:left w:val="none" w:sz="0" w:space="0" w:color="auto"/>
        <w:bottom w:val="none" w:sz="0" w:space="0" w:color="auto"/>
        <w:right w:val="none" w:sz="0" w:space="0" w:color="auto"/>
      </w:divBdr>
      <w:divsChild>
        <w:div w:id="1223639531">
          <w:marLeft w:val="0"/>
          <w:marRight w:val="0"/>
          <w:marTop w:val="0"/>
          <w:marBottom w:val="0"/>
          <w:divBdr>
            <w:top w:val="none" w:sz="0" w:space="0" w:color="auto"/>
            <w:left w:val="none" w:sz="0" w:space="0" w:color="auto"/>
            <w:bottom w:val="none" w:sz="0" w:space="0" w:color="auto"/>
            <w:right w:val="none" w:sz="0" w:space="0" w:color="auto"/>
          </w:divBdr>
        </w:div>
        <w:div w:id="2025672214">
          <w:marLeft w:val="0"/>
          <w:marRight w:val="0"/>
          <w:marTop w:val="0"/>
          <w:marBottom w:val="0"/>
          <w:divBdr>
            <w:top w:val="none" w:sz="0" w:space="0" w:color="auto"/>
            <w:left w:val="none" w:sz="0" w:space="0" w:color="auto"/>
            <w:bottom w:val="none" w:sz="0" w:space="0" w:color="auto"/>
            <w:right w:val="none" w:sz="0" w:space="0" w:color="auto"/>
          </w:divBdr>
        </w:div>
      </w:divsChild>
    </w:div>
    <w:div w:id="1919367114">
      <w:bodyDiv w:val="1"/>
      <w:marLeft w:val="0"/>
      <w:marRight w:val="0"/>
      <w:marTop w:val="0"/>
      <w:marBottom w:val="0"/>
      <w:divBdr>
        <w:top w:val="none" w:sz="0" w:space="0" w:color="auto"/>
        <w:left w:val="none" w:sz="0" w:space="0" w:color="auto"/>
        <w:bottom w:val="none" w:sz="0" w:space="0" w:color="auto"/>
        <w:right w:val="none" w:sz="0" w:space="0" w:color="auto"/>
      </w:divBdr>
      <w:divsChild>
        <w:div w:id="1747680356">
          <w:marLeft w:val="0"/>
          <w:marRight w:val="0"/>
          <w:marTop w:val="0"/>
          <w:marBottom w:val="0"/>
          <w:divBdr>
            <w:top w:val="none" w:sz="0" w:space="0" w:color="auto"/>
            <w:left w:val="none" w:sz="0" w:space="0" w:color="auto"/>
            <w:bottom w:val="none" w:sz="0" w:space="0" w:color="auto"/>
            <w:right w:val="none" w:sz="0" w:space="0" w:color="auto"/>
          </w:divBdr>
        </w:div>
        <w:div w:id="10072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Соколова</dc:creator>
  <cp:keywords/>
  <dc:description/>
  <cp:lastModifiedBy>user</cp:lastModifiedBy>
  <cp:revision>2</cp:revision>
  <cp:lastPrinted>2024-05-16T05:56:00Z</cp:lastPrinted>
  <dcterms:created xsi:type="dcterms:W3CDTF">2024-09-17T12:37:00Z</dcterms:created>
  <dcterms:modified xsi:type="dcterms:W3CDTF">2024-09-17T12:37:00Z</dcterms:modified>
</cp:coreProperties>
</file>