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270" w:rsidRDefault="00EA16F3" w:rsidP="00EA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  <w:r w:rsidRPr="00EA1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</w:p>
    <w:p w:rsidR="005F7270" w:rsidRPr="00ED0D13" w:rsidRDefault="00CF1EAF" w:rsidP="00CF1EAF">
      <w:pPr>
        <w:shd w:val="clear" w:color="auto" w:fill="FFFFFF"/>
        <w:tabs>
          <w:tab w:val="left" w:pos="37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</w:pPr>
      <w:r w:rsidRPr="00ED0D13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>Приняли участие на осенней ярмарке, приуроченной ко Дню пожилых людей</w:t>
      </w:r>
    </w:p>
    <w:p w:rsidR="00CF1EAF" w:rsidRPr="00ED0D13" w:rsidRDefault="00CF1EAF" w:rsidP="00CF1E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</w:p>
    <w:p w:rsidR="00CF1EAF" w:rsidRPr="00ED0D13" w:rsidRDefault="00CF1EAF" w:rsidP="00EA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</w:p>
    <w:p w:rsidR="00EA16F3" w:rsidRPr="00ED0D13" w:rsidRDefault="00CF1EAF" w:rsidP="00EA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ED0D1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     </w:t>
      </w:r>
      <w:r w:rsidR="00EA16F3" w:rsidRPr="00ED0D1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Сотрудник Альметьевского территориального органа Госалкогольинспекции Республики Татарстан  и главный специалист отдела экономики, промышленности и торговли Исполнительного комитета Азнакаевского муниципального района</w:t>
      </w:r>
      <w:r w:rsidR="005F7270" w:rsidRPr="00ED0D1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в очередной раз</w:t>
      </w:r>
      <w:r w:rsidR="00EA16F3" w:rsidRPr="00ED0D1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 приняли участие в осенней еженедельной сельскохозяйственной ярмарке, проводимой ежегодно на открытой территории торгового центра </w:t>
      </w:r>
      <w:r w:rsidRPr="00ED0D1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«</w:t>
      </w:r>
      <w:r w:rsidR="00EA16F3" w:rsidRPr="00ED0D1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Шифа" в городе Азнакаево.</w:t>
      </w:r>
    </w:p>
    <w:p w:rsidR="00EA16F3" w:rsidRPr="00ED0D13" w:rsidRDefault="00EA16F3" w:rsidP="00EA16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Cs w:val="24"/>
          <w:lang w:eastAsia="ru-RU"/>
        </w:rPr>
      </w:pPr>
      <w:r w:rsidRPr="00ED0D1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     На этой неделе ярмарка была приурочена празднованию дня пожилых людей. Старшему поколению и всем желающим предлагалось отведать продукцию местных производителей.</w:t>
      </w:r>
      <w:r w:rsidRPr="00ED0D13">
        <w:rPr>
          <w:rFonts w:ascii="Calibri" w:eastAsia="Times New Roman" w:hAnsi="Calibri" w:cs="Calibri"/>
          <w:color w:val="000000"/>
          <w:szCs w:val="24"/>
          <w:shd w:val="clear" w:color="auto" w:fill="FFFFFF"/>
          <w:lang w:eastAsia="ru-RU"/>
        </w:rPr>
        <w:t> </w:t>
      </w:r>
      <w:r w:rsidRPr="00ED0D1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Ярмарка сопровождалась праздничным концертом.</w:t>
      </w:r>
    </w:p>
    <w:p w:rsidR="00EA16F3" w:rsidRPr="00ED0D13" w:rsidRDefault="00EA16F3" w:rsidP="00EA16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Cs w:val="24"/>
          <w:lang w:eastAsia="ru-RU"/>
        </w:rPr>
      </w:pPr>
      <w:r w:rsidRPr="00ED0D13">
        <w:rPr>
          <w:rFonts w:ascii="Calibri" w:eastAsia="Times New Roman" w:hAnsi="Calibri" w:cs="Calibri"/>
          <w:color w:val="000000"/>
          <w:szCs w:val="24"/>
          <w:lang w:eastAsia="ru-RU"/>
        </w:rPr>
        <w:t xml:space="preserve">      </w:t>
      </w:r>
      <w:r w:rsidRPr="00ED0D1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Сельскохозяйственные ярмарки дают возможность населению познакомиться с местными производителями, продукция на сельскохозяйственных рынках всегда дешевле, так как между продавцом и покупателем нет посредников. Отрадно, что для пенсионеров и малообеспеченных граждан ярмарки дают возможность покупать местную продукцию: мясо, овощи, мед, молоко, сладости и многое другое по ценам, максимально приближенным к их себестоимости. </w:t>
      </w:r>
    </w:p>
    <w:p w:rsidR="00EA16F3" w:rsidRPr="00ED0D13" w:rsidRDefault="00EA16F3" w:rsidP="00EA16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D0D13">
        <w:rPr>
          <w:rFonts w:ascii="Times New Roman" w:eastAsia="Times New Roman" w:hAnsi="Times New Roman" w:cs="Times New Roman"/>
          <w:color w:val="252525"/>
          <w:sz w:val="24"/>
          <w:szCs w:val="28"/>
          <w:shd w:val="clear" w:color="auto" w:fill="FFFFFF"/>
          <w:lang w:eastAsia="ru-RU"/>
        </w:rPr>
        <w:t xml:space="preserve">    Участие в ярмарке специалистами было направлено не только на поздравление старшего поколения, но и на повышение их грамотности в сфере защиты своих потребительских прав. </w:t>
      </w:r>
      <w:r w:rsidRPr="00ED0D13">
        <w:rPr>
          <w:rFonts w:ascii="Times New Roman" w:eastAsia="Times New Roman" w:hAnsi="Times New Roman" w:cs="Times New Roman"/>
          <w:sz w:val="24"/>
          <w:szCs w:val="28"/>
          <w:lang w:eastAsia="ru-RU"/>
        </w:rPr>
        <w:t>Посещ</w:t>
      </w:r>
      <w:r w:rsidR="00CF1EAF" w:rsidRPr="00ED0D13">
        <w:rPr>
          <w:rFonts w:ascii="Times New Roman" w:eastAsia="Times New Roman" w:hAnsi="Times New Roman" w:cs="Times New Roman"/>
          <w:sz w:val="24"/>
          <w:szCs w:val="28"/>
          <w:lang w:eastAsia="ru-RU"/>
        </w:rPr>
        <w:t>ение ярмарок сотрудниками</w:t>
      </w:r>
      <w:r w:rsidRPr="00ED0D1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консультирование граждан на местах, как форма непосредственного общения с жителями необходима и </w:t>
      </w:r>
      <w:r w:rsidR="00CF1EAF" w:rsidRPr="00ED0D13">
        <w:rPr>
          <w:rFonts w:ascii="Times New Roman" w:eastAsia="Times New Roman" w:hAnsi="Times New Roman" w:cs="Times New Roman"/>
          <w:sz w:val="24"/>
          <w:szCs w:val="28"/>
          <w:lang w:eastAsia="ru-RU"/>
        </w:rPr>
        <w:t>важна, п</w:t>
      </w:r>
      <w:r w:rsidRPr="00ED0D13">
        <w:rPr>
          <w:rFonts w:ascii="Times New Roman" w:eastAsia="Times New Roman" w:hAnsi="Times New Roman" w:cs="Times New Roman"/>
          <w:sz w:val="24"/>
          <w:szCs w:val="28"/>
          <w:lang w:eastAsia="ru-RU"/>
        </w:rPr>
        <w:t>оскольку позволяют жителям рассказать о проблемах, получить необходимую консультацию или просто совет от сотрудников Альметьевского территориального органа Госалкогольинспекции РТ.</w:t>
      </w:r>
    </w:p>
    <w:p w:rsidR="00EA16F3" w:rsidRPr="00ED0D13" w:rsidRDefault="00EA16F3" w:rsidP="00EA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8"/>
          <w:shd w:val="clear" w:color="auto" w:fill="FFFFFF"/>
          <w:lang w:eastAsia="ru-RU"/>
        </w:rPr>
      </w:pPr>
    </w:p>
    <w:p w:rsidR="00EA16F3" w:rsidRPr="00ED0D13" w:rsidRDefault="00ED0D13" w:rsidP="00ED0D1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7EC656" wp14:editId="0C93B08B">
            <wp:extent cx="3590925" cy="287504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4467" cy="288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F3" w:rsidRDefault="00EA16F3" w:rsidP="00EA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8"/>
          <w:shd w:val="clear" w:color="auto" w:fill="FFFFFF"/>
          <w:lang w:eastAsia="ru-RU"/>
        </w:rPr>
      </w:pPr>
      <w:r w:rsidRPr="00ED0D13">
        <w:rPr>
          <w:rFonts w:ascii="Times New Roman" w:eastAsia="Times New Roman" w:hAnsi="Times New Roman" w:cs="Times New Roman"/>
          <w:color w:val="252525"/>
          <w:sz w:val="24"/>
          <w:szCs w:val="28"/>
          <w:shd w:val="clear" w:color="auto" w:fill="FFFFFF"/>
          <w:lang w:eastAsia="ru-RU"/>
        </w:rPr>
        <w:t>         </w:t>
      </w:r>
    </w:p>
    <w:p w:rsidR="00ED0D13" w:rsidRDefault="00ED0D13" w:rsidP="00EA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8"/>
          <w:shd w:val="clear" w:color="auto" w:fill="FFFFFF"/>
          <w:lang w:eastAsia="ru-RU"/>
        </w:rPr>
      </w:pPr>
    </w:p>
    <w:p w:rsidR="00ED0D13" w:rsidRDefault="00ED0D13" w:rsidP="00EA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8"/>
          <w:shd w:val="clear" w:color="auto" w:fill="FFFFFF"/>
          <w:lang w:eastAsia="ru-RU"/>
        </w:rPr>
      </w:pPr>
    </w:p>
    <w:p w:rsidR="00ED0D13" w:rsidRPr="00ED0D13" w:rsidRDefault="00ED0D13" w:rsidP="00EA16F3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sz w:val="20"/>
        </w:rPr>
      </w:pPr>
    </w:p>
    <w:p w:rsidR="00EA16F3" w:rsidRPr="00ED0D13" w:rsidRDefault="00ED0D13" w:rsidP="00ED0D13">
      <w:pPr>
        <w:tabs>
          <w:tab w:val="left" w:pos="5472"/>
        </w:tabs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ED0D13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Источник: </w:t>
      </w:r>
      <w:r w:rsidR="00EA16F3" w:rsidRPr="00ED0D13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Альметьевский территориальный орган  Госалкогольинспекции Республики Татарстан</w:t>
      </w:r>
    </w:p>
    <w:p w:rsidR="00B2022C" w:rsidRDefault="00B2022C"/>
    <w:sectPr w:rsidR="00B20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6F3"/>
    <w:rsid w:val="00046747"/>
    <w:rsid w:val="005F7270"/>
    <w:rsid w:val="00B2022C"/>
    <w:rsid w:val="00CF1EAF"/>
    <w:rsid w:val="00EA16F3"/>
    <w:rsid w:val="00EA751D"/>
    <w:rsid w:val="00ED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B65553-7411-43C5-B204-FE15457B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7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dcterms:created xsi:type="dcterms:W3CDTF">2024-10-04T11:45:00Z</dcterms:created>
  <dcterms:modified xsi:type="dcterms:W3CDTF">2024-10-04T11:45:00Z</dcterms:modified>
</cp:coreProperties>
</file>