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9D" w:rsidRPr="003A3439" w:rsidRDefault="00960219" w:rsidP="00C307ED">
      <w:pPr>
        <w:jc w:val="center"/>
        <w:rPr>
          <w:sz w:val="22"/>
          <w:szCs w:val="22"/>
        </w:rPr>
      </w:pPr>
      <w:r w:rsidRPr="003A3439">
        <w:rPr>
          <w:sz w:val="22"/>
          <w:szCs w:val="22"/>
        </w:rPr>
        <w:t xml:space="preserve"> </w:t>
      </w:r>
      <w:r w:rsidR="00F72F9D" w:rsidRPr="003A3439">
        <w:rPr>
          <w:sz w:val="22"/>
          <w:szCs w:val="22"/>
        </w:rPr>
        <w:t>«ВНИМАНИЮ НАСЕЛЕНИЯ!</w:t>
      </w:r>
    </w:p>
    <w:p w:rsidR="00790A66" w:rsidRPr="003A3439" w:rsidRDefault="00790A66" w:rsidP="00790A66">
      <w:pPr>
        <w:jc w:val="center"/>
        <w:rPr>
          <w:color w:val="000000"/>
          <w:sz w:val="22"/>
          <w:szCs w:val="22"/>
        </w:rPr>
      </w:pPr>
      <w:r w:rsidRPr="003A3439">
        <w:rPr>
          <w:color w:val="000000"/>
          <w:sz w:val="22"/>
          <w:szCs w:val="22"/>
        </w:rPr>
        <w:t xml:space="preserve">В соответствии с пп.12 п. 2 ст. 39.6, ст. 39.18 Земельного кодекса РФ, </w:t>
      </w:r>
      <w:r w:rsidRPr="003A3439">
        <w:rPr>
          <w:sz w:val="22"/>
          <w:szCs w:val="22"/>
        </w:rPr>
        <w:t>п. 8 ст. 10 Федерального закона от 24.07.2002г. № 101 – ФЗ «Об обороте земель сельскохозяйственного назначения»</w:t>
      </w:r>
      <w:r w:rsidRPr="003A3439">
        <w:rPr>
          <w:b/>
          <w:sz w:val="22"/>
          <w:szCs w:val="22"/>
        </w:rPr>
        <w:t xml:space="preserve"> </w:t>
      </w:r>
      <w:r w:rsidRPr="003A3439">
        <w:rPr>
          <w:color w:val="000000"/>
          <w:sz w:val="22"/>
          <w:szCs w:val="22"/>
        </w:rPr>
        <w:t xml:space="preserve">МКУ «Палата ИЗО Азнакаевского муниципального района РТ» информирует о </w:t>
      </w:r>
      <w:r w:rsidR="00F71CED" w:rsidRPr="003A3439">
        <w:rPr>
          <w:color w:val="000000"/>
          <w:sz w:val="22"/>
          <w:szCs w:val="22"/>
        </w:rPr>
        <w:t xml:space="preserve">предварительном согласовании </w:t>
      </w:r>
      <w:r w:rsidRPr="003A3439">
        <w:rPr>
          <w:color w:val="000000"/>
          <w:sz w:val="22"/>
          <w:szCs w:val="22"/>
        </w:rPr>
        <w:t>предоставлени</w:t>
      </w:r>
      <w:r w:rsidR="00F71CED" w:rsidRPr="003A3439">
        <w:rPr>
          <w:color w:val="000000"/>
          <w:sz w:val="22"/>
          <w:szCs w:val="22"/>
        </w:rPr>
        <w:t>я</w:t>
      </w:r>
      <w:r w:rsidRPr="003A3439">
        <w:rPr>
          <w:color w:val="000000"/>
          <w:sz w:val="22"/>
          <w:szCs w:val="22"/>
        </w:rPr>
        <w:t xml:space="preserve"> земельн</w:t>
      </w:r>
      <w:r w:rsidR="00B32AB5" w:rsidRPr="003A3439">
        <w:rPr>
          <w:color w:val="000000"/>
          <w:sz w:val="22"/>
          <w:szCs w:val="22"/>
        </w:rPr>
        <w:t>ых</w:t>
      </w:r>
      <w:r w:rsidRPr="003A3439">
        <w:rPr>
          <w:color w:val="000000"/>
          <w:sz w:val="22"/>
          <w:szCs w:val="22"/>
        </w:rPr>
        <w:t xml:space="preserve"> участк</w:t>
      </w:r>
      <w:r w:rsidR="00B32AB5" w:rsidRPr="003A3439">
        <w:rPr>
          <w:color w:val="000000"/>
          <w:sz w:val="22"/>
          <w:szCs w:val="22"/>
        </w:rPr>
        <w:t>ов</w:t>
      </w:r>
      <w:r w:rsidRPr="003A3439">
        <w:rPr>
          <w:color w:val="000000"/>
          <w:sz w:val="22"/>
          <w:szCs w:val="22"/>
        </w:rPr>
        <w:t xml:space="preserve"> </w:t>
      </w:r>
      <w:r w:rsidR="00F71CED" w:rsidRPr="003A3439">
        <w:rPr>
          <w:sz w:val="22"/>
          <w:szCs w:val="22"/>
        </w:rPr>
        <w:t>для ведения сельского хозяйства или осуществления иной связанной с сельскохозяйственным производством деятельности</w:t>
      </w:r>
      <w:r w:rsidRPr="003A3439">
        <w:rPr>
          <w:color w:val="000000"/>
          <w:sz w:val="22"/>
          <w:szCs w:val="22"/>
        </w:rPr>
        <w:t xml:space="preserve"> из категории </w:t>
      </w:r>
      <w:r w:rsidRPr="003A3439">
        <w:rPr>
          <w:sz w:val="22"/>
          <w:szCs w:val="22"/>
        </w:rPr>
        <w:t>земли сельскохозяйственного назначения</w:t>
      </w:r>
      <w:r w:rsidRPr="003A3439">
        <w:rPr>
          <w:color w:val="000000"/>
          <w:sz w:val="22"/>
          <w:szCs w:val="22"/>
        </w:rPr>
        <w:t>, образуем</w:t>
      </w:r>
      <w:r w:rsidR="005A0A68" w:rsidRPr="003A3439">
        <w:rPr>
          <w:color w:val="000000"/>
          <w:sz w:val="22"/>
          <w:szCs w:val="22"/>
        </w:rPr>
        <w:t>ого</w:t>
      </w:r>
      <w:r w:rsidRPr="003A3439">
        <w:rPr>
          <w:color w:val="000000"/>
          <w:sz w:val="22"/>
          <w:szCs w:val="22"/>
        </w:rPr>
        <w:t xml:space="preserve"> в соответствии со схемой расположения земельн</w:t>
      </w:r>
      <w:r w:rsidR="005A0A68" w:rsidRPr="003A3439">
        <w:rPr>
          <w:color w:val="000000"/>
          <w:sz w:val="22"/>
          <w:szCs w:val="22"/>
        </w:rPr>
        <w:t>ого</w:t>
      </w:r>
      <w:r w:rsidRPr="003A3439">
        <w:rPr>
          <w:color w:val="000000"/>
          <w:sz w:val="22"/>
          <w:szCs w:val="22"/>
        </w:rPr>
        <w:t xml:space="preserve"> участк</w:t>
      </w:r>
      <w:r w:rsidR="005A0A68" w:rsidRPr="003A3439">
        <w:rPr>
          <w:color w:val="000000"/>
          <w:sz w:val="22"/>
          <w:szCs w:val="22"/>
        </w:rPr>
        <w:t>а</w:t>
      </w:r>
      <w:r w:rsidRPr="003A3439">
        <w:rPr>
          <w:sz w:val="22"/>
          <w:szCs w:val="22"/>
        </w:rPr>
        <w:t xml:space="preserve"> в кадастров</w:t>
      </w:r>
      <w:r w:rsidR="005A0A68" w:rsidRPr="003A3439">
        <w:rPr>
          <w:sz w:val="22"/>
          <w:szCs w:val="22"/>
        </w:rPr>
        <w:t>ом</w:t>
      </w:r>
      <w:r w:rsidRPr="003A3439">
        <w:rPr>
          <w:sz w:val="22"/>
          <w:szCs w:val="22"/>
        </w:rPr>
        <w:t xml:space="preserve"> квартал</w:t>
      </w:r>
      <w:r w:rsidR="005A0A68" w:rsidRPr="003A3439">
        <w:rPr>
          <w:sz w:val="22"/>
          <w:szCs w:val="22"/>
        </w:rPr>
        <w:t>е</w:t>
      </w:r>
      <w:r w:rsidRPr="003A3439">
        <w:rPr>
          <w:color w:val="000000"/>
          <w:sz w:val="22"/>
          <w:szCs w:val="22"/>
        </w:rPr>
        <w:t>:</w:t>
      </w:r>
    </w:p>
    <w:p w:rsidR="00790A66" w:rsidRDefault="00790A66" w:rsidP="00790A66">
      <w:pPr>
        <w:jc w:val="center"/>
        <w:rPr>
          <w:sz w:val="22"/>
          <w:szCs w:val="22"/>
        </w:rPr>
      </w:pPr>
      <w:r w:rsidRPr="003A3439">
        <w:rPr>
          <w:sz w:val="22"/>
          <w:szCs w:val="22"/>
        </w:rPr>
        <w:t xml:space="preserve">- </w:t>
      </w:r>
      <w:r w:rsidR="00723F83">
        <w:rPr>
          <w:sz w:val="22"/>
          <w:szCs w:val="22"/>
        </w:rPr>
        <w:t>в кадастровом квартале</w:t>
      </w:r>
      <w:r w:rsidR="00723F83">
        <w:rPr>
          <w:sz w:val="22"/>
          <w:szCs w:val="22"/>
        </w:rPr>
        <w:t xml:space="preserve"> </w:t>
      </w:r>
      <w:r w:rsidR="00B7790A">
        <w:rPr>
          <w:sz w:val="22"/>
          <w:szCs w:val="22"/>
        </w:rPr>
        <w:t>1</w:t>
      </w:r>
      <w:r w:rsidR="00B7790A" w:rsidRPr="00B7790A">
        <w:rPr>
          <w:sz w:val="22"/>
          <w:szCs w:val="22"/>
        </w:rPr>
        <w:t>6:02:080203</w:t>
      </w:r>
      <w:r w:rsidR="00B7790A">
        <w:rPr>
          <w:sz w:val="22"/>
          <w:szCs w:val="22"/>
        </w:rPr>
        <w:t xml:space="preserve"> из земельного участка </w:t>
      </w:r>
      <w:r w:rsidRPr="003A3439">
        <w:rPr>
          <w:sz w:val="22"/>
          <w:szCs w:val="22"/>
        </w:rPr>
        <w:t>16:02:</w:t>
      </w:r>
      <w:r w:rsidR="003A3439">
        <w:rPr>
          <w:sz w:val="22"/>
          <w:szCs w:val="22"/>
        </w:rPr>
        <w:t>000000:1155:зу1</w:t>
      </w:r>
      <w:r w:rsidRPr="003A3439">
        <w:rPr>
          <w:color w:val="000000"/>
          <w:sz w:val="22"/>
          <w:szCs w:val="22"/>
        </w:rPr>
        <w:t xml:space="preserve">, </w:t>
      </w:r>
      <w:r w:rsidRPr="003A3439">
        <w:rPr>
          <w:sz w:val="22"/>
          <w:szCs w:val="22"/>
        </w:rPr>
        <w:t xml:space="preserve">площадью </w:t>
      </w:r>
      <w:r w:rsidR="003A3439">
        <w:rPr>
          <w:sz w:val="22"/>
          <w:szCs w:val="22"/>
        </w:rPr>
        <w:t>70300</w:t>
      </w:r>
      <w:r w:rsidRPr="003A3439">
        <w:rPr>
          <w:sz w:val="22"/>
          <w:szCs w:val="22"/>
        </w:rPr>
        <w:t xml:space="preserve"> кв.м.</w:t>
      </w:r>
      <w:r w:rsidRPr="003A3439">
        <w:rPr>
          <w:color w:val="000000"/>
          <w:sz w:val="22"/>
          <w:szCs w:val="22"/>
        </w:rPr>
        <w:t xml:space="preserve"> по адресу: </w:t>
      </w:r>
      <w:r w:rsidR="003A3439" w:rsidRPr="003A3439">
        <w:rPr>
          <w:sz w:val="22"/>
          <w:szCs w:val="22"/>
        </w:rPr>
        <w:t>Республика Татарстан, Азнакаевский муниципальный район, на территории Тумутукского сельского поселения</w:t>
      </w:r>
      <w:r w:rsidRPr="003A3439">
        <w:rPr>
          <w:sz w:val="22"/>
          <w:szCs w:val="22"/>
        </w:rPr>
        <w:t>;</w:t>
      </w:r>
    </w:p>
    <w:p w:rsidR="00B7790A" w:rsidRDefault="00B7790A" w:rsidP="00B779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0" w:name="_GoBack"/>
      <w:bookmarkEnd w:id="0"/>
      <w:r>
        <w:rPr>
          <w:sz w:val="22"/>
          <w:szCs w:val="22"/>
        </w:rPr>
        <w:t>из земельного участка 16:02:000000:1578:зу1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площадью 780</w:t>
      </w:r>
      <w:r w:rsidR="002E77E6">
        <w:rPr>
          <w:sz w:val="22"/>
          <w:szCs w:val="22"/>
        </w:rPr>
        <w:t>0</w:t>
      </w:r>
      <w:r>
        <w:rPr>
          <w:sz w:val="22"/>
          <w:szCs w:val="22"/>
        </w:rPr>
        <w:t>00 кв.м.</w:t>
      </w:r>
      <w:r>
        <w:rPr>
          <w:color w:val="000000"/>
          <w:sz w:val="22"/>
          <w:szCs w:val="22"/>
        </w:rPr>
        <w:t xml:space="preserve"> по адресу: </w:t>
      </w:r>
      <w:r>
        <w:rPr>
          <w:sz w:val="22"/>
          <w:szCs w:val="22"/>
        </w:rPr>
        <w:t xml:space="preserve">Республика Татарстан, Азнакаевский муниципальный район, на территории </w:t>
      </w:r>
      <w:r w:rsidR="003A2EAB">
        <w:rPr>
          <w:sz w:val="22"/>
          <w:szCs w:val="22"/>
        </w:rPr>
        <w:t>Сапеев</w:t>
      </w:r>
      <w:r w:rsidRPr="00577EF3">
        <w:rPr>
          <w:sz w:val="22"/>
          <w:szCs w:val="22"/>
        </w:rPr>
        <w:t>с</w:t>
      </w:r>
      <w:r>
        <w:rPr>
          <w:sz w:val="22"/>
          <w:szCs w:val="22"/>
        </w:rPr>
        <w:t>кого сельского поселения;</w:t>
      </w:r>
    </w:p>
    <w:p w:rsidR="00B7790A" w:rsidRDefault="00B7790A" w:rsidP="00B779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23F83">
        <w:rPr>
          <w:sz w:val="22"/>
          <w:szCs w:val="22"/>
        </w:rPr>
        <w:t>в кадастровом квартале</w:t>
      </w:r>
      <w:r w:rsidR="00723F83">
        <w:rPr>
          <w:sz w:val="22"/>
          <w:szCs w:val="22"/>
        </w:rPr>
        <w:t xml:space="preserve"> </w:t>
      </w:r>
      <w:r>
        <w:rPr>
          <w:sz w:val="22"/>
          <w:szCs w:val="22"/>
        </w:rPr>
        <w:t>16:02:080</w:t>
      </w:r>
      <w:r w:rsidR="00CF10D6">
        <w:rPr>
          <w:sz w:val="22"/>
          <w:szCs w:val="22"/>
        </w:rPr>
        <w:t>104</w:t>
      </w:r>
      <w:r>
        <w:rPr>
          <w:sz w:val="22"/>
          <w:szCs w:val="22"/>
        </w:rPr>
        <w:t xml:space="preserve"> из земельного участка 16:02:000000:1689:зу1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площадью </w:t>
      </w:r>
      <w:r w:rsidR="00577EF3">
        <w:rPr>
          <w:sz w:val="22"/>
          <w:szCs w:val="22"/>
        </w:rPr>
        <w:t>2210</w:t>
      </w:r>
      <w:r>
        <w:rPr>
          <w:sz w:val="22"/>
          <w:szCs w:val="22"/>
        </w:rPr>
        <w:t>00 кв.м.</w:t>
      </w:r>
      <w:r>
        <w:rPr>
          <w:color w:val="000000"/>
          <w:sz w:val="22"/>
          <w:szCs w:val="22"/>
        </w:rPr>
        <w:t xml:space="preserve"> по адресу: </w:t>
      </w:r>
      <w:r>
        <w:rPr>
          <w:sz w:val="22"/>
          <w:szCs w:val="22"/>
        </w:rPr>
        <w:t>Республика Татарстан, Азнакаевский муниципальный район, на территории Тумутукского сельского поселения;</w:t>
      </w:r>
    </w:p>
    <w:p w:rsidR="00B7790A" w:rsidRPr="003A3439" w:rsidRDefault="00B7790A" w:rsidP="00790A66">
      <w:pPr>
        <w:jc w:val="center"/>
        <w:rPr>
          <w:sz w:val="22"/>
          <w:szCs w:val="22"/>
        </w:rPr>
      </w:pPr>
    </w:p>
    <w:p w:rsidR="00B32AB5" w:rsidRPr="003A3439" w:rsidRDefault="00B32AB5" w:rsidP="003A3439">
      <w:pPr>
        <w:jc w:val="center"/>
        <w:rPr>
          <w:rFonts w:ascii="Arial" w:hAnsi="Arial" w:cs="Arial"/>
          <w:color w:val="2C2D2E"/>
          <w:sz w:val="22"/>
          <w:szCs w:val="22"/>
        </w:rPr>
      </w:pPr>
      <w:r w:rsidRPr="00577EF3">
        <w:rPr>
          <w:color w:val="2C2D2E"/>
          <w:spacing w:val="-4"/>
          <w:sz w:val="22"/>
          <w:szCs w:val="22"/>
        </w:rPr>
        <w:t>В соответствии с п. 8 ст. 10 федерального закона от 24 июля 2002 г. № 101-ФЗ «Об обороте земель сельскохозяйственного назначения» сельскохозяйственные организации, получающие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заинтересованные в предоставлении земельного участка вправе подать заявление</w:t>
      </w:r>
      <w:r w:rsidRPr="00577EF3">
        <w:rPr>
          <w:rFonts w:ascii="Calibri" w:hAnsi="Calibri" w:cs="Calibri"/>
          <w:color w:val="2C2D2E"/>
          <w:sz w:val="22"/>
          <w:szCs w:val="22"/>
        </w:rPr>
        <w:t> </w:t>
      </w:r>
      <w:r w:rsidRPr="00577EF3">
        <w:rPr>
          <w:color w:val="2C2D2E"/>
          <w:spacing w:val="-4"/>
          <w:sz w:val="22"/>
          <w:szCs w:val="22"/>
        </w:rPr>
        <w:t xml:space="preserve">о намерении участвовать в аукционе по предоставлению в аренду земельного участка на бумажном носителе или в электронном виде (заявление должно быть заверено ЭЦП) с </w:t>
      </w:r>
      <w:r w:rsidR="00004F90">
        <w:rPr>
          <w:color w:val="2C2D2E"/>
          <w:spacing w:val="-4"/>
          <w:sz w:val="22"/>
          <w:szCs w:val="22"/>
        </w:rPr>
        <w:t>2</w:t>
      </w:r>
      <w:r w:rsidR="002E77E6">
        <w:rPr>
          <w:color w:val="2C2D2E"/>
          <w:spacing w:val="-4"/>
          <w:sz w:val="22"/>
          <w:szCs w:val="22"/>
        </w:rPr>
        <w:t>7</w:t>
      </w:r>
      <w:r w:rsidR="00004F90">
        <w:rPr>
          <w:color w:val="2C2D2E"/>
          <w:spacing w:val="-4"/>
          <w:sz w:val="22"/>
          <w:szCs w:val="22"/>
        </w:rPr>
        <w:t>.11</w:t>
      </w:r>
      <w:r w:rsidRPr="00577EF3">
        <w:rPr>
          <w:color w:val="2C2D2E"/>
          <w:spacing w:val="-4"/>
          <w:sz w:val="22"/>
          <w:szCs w:val="22"/>
        </w:rPr>
        <w:t xml:space="preserve">.2024 года по </w:t>
      </w:r>
      <w:r w:rsidR="00004F90">
        <w:rPr>
          <w:color w:val="2C2D2E"/>
          <w:spacing w:val="-4"/>
          <w:sz w:val="22"/>
          <w:szCs w:val="22"/>
        </w:rPr>
        <w:t>2</w:t>
      </w:r>
      <w:r w:rsidR="002E77E6">
        <w:rPr>
          <w:color w:val="2C2D2E"/>
          <w:spacing w:val="-4"/>
          <w:sz w:val="22"/>
          <w:szCs w:val="22"/>
        </w:rPr>
        <w:t>7</w:t>
      </w:r>
      <w:r w:rsidR="00004F90">
        <w:rPr>
          <w:color w:val="2C2D2E"/>
          <w:spacing w:val="-4"/>
          <w:sz w:val="22"/>
          <w:szCs w:val="22"/>
        </w:rPr>
        <w:t>.12</w:t>
      </w:r>
      <w:r w:rsidR="00577EF3" w:rsidRPr="00577EF3">
        <w:rPr>
          <w:color w:val="2C2D2E"/>
          <w:spacing w:val="-4"/>
          <w:sz w:val="22"/>
          <w:szCs w:val="22"/>
        </w:rPr>
        <w:t>.</w:t>
      </w:r>
      <w:r w:rsidRPr="00577EF3">
        <w:rPr>
          <w:color w:val="2C2D2E"/>
          <w:spacing w:val="-4"/>
          <w:sz w:val="22"/>
          <w:szCs w:val="22"/>
        </w:rPr>
        <w:t xml:space="preserve">2024 года. Заявления подаются в </w:t>
      </w:r>
      <w:r w:rsidR="00CF10D6" w:rsidRPr="00577EF3">
        <w:rPr>
          <w:sz w:val="22"/>
          <w:szCs w:val="22"/>
        </w:rPr>
        <w:t>Палату имущественных и земельных отношений Азнакаевского муниципального района РТ</w:t>
      </w:r>
      <w:r w:rsidR="00CF10D6" w:rsidRPr="00577EF3">
        <w:rPr>
          <w:color w:val="2C2D2E"/>
          <w:spacing w:val="-4"/>
          <w:sz w:val="22"/>
          <w:szCs w:val="22"/>
        </w:rPr>
        <w:t xml:space="preserve"> </w:t>
      </w:r>
      <w:r w:rsidRPr="00577EF3">
        <w:rPr>
          <w:color w:val="2C2D2E"/>
          <w:spacing w:val="-4"/>
          <w:sz w:val="22"/>
          <w:szCs w:val="22"/>
        </w:rPr>
        <w:t xml:space="preserve">по адресу: </w:t>
      </w:r>
      <w:r w:rsidR="003A3439" w:rsidRPr="00577EF3">
        <w:rPr>
          <w:sz w:val="22"/>
          <w:szCs w:val="22"/>
        </w:rPr>
        <w:t>РТ по адресу: г. Азнакаево, ул. М. Султангалиева, д. 24, отдел земельных отношений, на E-mail:  aznpalataizo@mail.ru.</w:t>
      </w:r>
      <w:r w:rsidRPr="00577EF3">
        <w:rPr>
          <w:color w:val="2C2D2E"/>
          <w:spacing w:val="-4"/>
          <w:sz w:val="22"/>
          <w:szCs w:val="22"/>
        </w:rPr>
        <w:t xml:space="preserve"> Время приема заявлений ежедневно (кроме выходных и праздничных дней) с 8.00 ч. до 17.</w:t>
      </w:r>
      <w:r w:rsidR="003A3439" w:rsidRPr="00577EF3">
        <w:rPr>
          <w:color w:val="2C2D2E"/>
          <w:spacing w:val="-4"/>
          <w:sz w:val="22"/>
          <w:szCs w:val="22"/>
        </w:rPr>
        <w:t>00</w:t>
      </w:r>
      <w:r w:rsidRPr="00577EF3">
        <w:rPr>
          <w:color w:val="2C2D2E"/>
          <w:spacing w:val="-4"/>
          <w:sz w:val="22"/>
          <w:szCs w:val="22"/>
        </w:rPr>
        <w:t xml:space="preserve"> ч. (обед с 12.00 до 13.</w:t>
      </w:r>
      <w:r w:rsidR="003A3439" w:rsidRPr="00577EF3">
        <w:rPr>
          <w:color w:val="2C2D2E"/>
          <w:spacing w:val="-4"/>
          <w:sz w:val="22"/>
          <w:szCs w:val="22"/>
        </w:rPr>
        <w:t>00</w:t>
      </w:r>
      <w:r w:rsidRPr="00577EF3">
        <w:rPr>
          <w:color w:val="2C2D2E"/>
          <w:spacing w:val="-4"/>
          <w:sz w:val="22"/>
          <w:szCs w:val="22"/>
        </w:rPr>
        <w:t xml:space="preserve"> ч</w:t>
      </w:r>
      <w:r w:rsidR="003A3439" w:rsidRPr="00577EF3">
        <w:rPr>
          <w:color w:val="2C2D2E"/>
          <w:spacing w:val="-4"/>
          <w:sz w:val="22"/>
          <w:szCs w:val="22"/>
        </w:rPr>
        <w:t>.</w:t>
      </w:r>
      <w:r w:rsidR="003A3439" w:rsidRPr="00577EF3">
        <w:rPr>
          <w:sz w:val="22"/>
          <w:szCs w:val="22"/>
        </w:rPr>
        <w:t xml:space="preserve"> тел для справок: </w:t>
      </w:r>
      <w:r w:rsidR="003A3439" w:rsidRPr="00577EF3">
        <w:rPr>
          <w:sz w:val="22"/>
          <w:szCs w:val="22"/>
          <w:lang w:eastAsia="en-US"/>
        </w:rPr>
        <w:t xml:space="preserve">8(85592) </w:t>
      </w:r>
      <w:r w:rsidR="003A3439" w:rsidRPr="00577EF3">
        <w:rPr>
          <w:sz w:val="22"/>
          <w:szCs w:val="22"/>
        </w:rPr>
        <w:t>7-63-41</w:t>
      </w:r>
      <w:r w:rsidRPr="00577EF3">
        <w:rPr>
          <w:color w:val="2C2D2E"/>
          <w:spacing w:val="-4"/>
          <w:sz w:val="22"/>
          <w:szCs w:val="22"/>
        </w:rPr>
        <w:t>.).»</w:t>
      </w:r>
    </w:p>
    <w:sectPr w:rsidR="00B32AB5" w:rsidRPr="003A3439" w:rsidSect="00EE709E">
      <w:pgSz w:w="11905" w:h="16837"/>
      <w:pgMar w:top="993" w:right="851" w:bottom="42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E1" w:rsidRDefault="00694DE1" w:rsidP="009D160B">
      <w:r>
        <w:separator/>
      </w:r>
    </w:p>
  </w:endnote>
  <w:endnote w:type="continuationSeparator" w:id="0">
    <w:p w:rsidR="00694DE1" w:rsidRDefault="00694DE1" w:rsidP="009D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E1" w:rsidRDefault="00694DE1" w:rsidP="009D160B">
      <w:r>
        <w:separator/>
      </w:r>
    </w:p>
  </w:footnote>
  <w:footnote w:type="continuationSeparator" w:id="0">
    <w:p w:rsidR="00694DE1" w:rsidRDefault="00694DE1" w:rsidP="009D1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5BD0"/>
    <w:multiLevelType w:val="hybridMultilevel"/>
    <w:tmpl w:val="3884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E"/>
    <w:rsid w:val="00004F90"/>
    <w:rsid w:val="00010B84"/>
    <w:rsid w:val="00015C3E"/>
    <w:rsid w:val="00022C85"/>
    <w:rsid w:val="00025509"/>
    <w:rsid w:val="00025E7B"/>
    <w:rsid w:val="000446E3"/>
    <w:rsid w:val="000A5457"/>
    <w:rsid w:val="000E49D6"/>
    <w:rsid w:val="00102850"/>
    <w:rsid w:val="001108A0"/>
    <w:rsid w:val="00161EFA"/>
    <w:rsid w:val="00162DF8"/>
    <w:rsid w:val="00163AE4"/>
    <w:rsid w:val="001725E5"/>
    <w:rsid w:val="0017448B"/>
    <w:rsid w:val="001A4055"/>
    <w:rsid w:val="001B62E1"/>
    <w:rsid w:val="001D5EA7"/>
    <w:rsid w:val="001D7FE6"/>
    <w:rsid w:val="001E3A37"/>
    <w:rsid w:val="001F1A3B"/>
    <w:rsid w:val="001F3E99"/>
    <w:rsid w:val="0023119D"/>
    <w:rsid w:val="002332DA"/>
    <w:rsid w:val="00240DDA"/>
    <w:rsid w:val="002410CE"/>
    <w:rsid w:val="00246647"/>
    <w:rsid w:val="00265057"/>
    <w:rsid w:val="00280393"/>
    <w:rsid w:val="00283DD7"/>
    <w:rsid w:val="002C6953"/>
    <w:rsid w:val="002E77E6"/>
    <w:rsid w:val="002F4525"/>
    <w:rsid w:val="00302C17"/>
    <w:rsid w:val="00307A19"/>
    <w:rsid w:val="00330A04"/>
    <w:rsid w:val="0034788F"/>
    <w:rsid w:val="00353DA6"/>
    <w:rsid w:val="00375E89"/>
    <w:rsid w:val="00396893"/>
    <w:rsid w:val="003A2EAB"/>
    <w:rsid w:val="003A31E8"/>
    <w:rsid w:val="003A3439"/>
    <w:rsid w:val="003B00E7"/>
    <w:rsid w:val="003C5DA5"/>
    <w:rsid w:val="003D56A9"/>
    <w:rsid w:val="003E4D51"/>
    <w:rsid w:val="00423D28"/>
    <w:rsid w:val="00427391"/>
    <w:rsid w:val="004505C0"/>
    <w:rsid w:val="00451037"/>
    <w:rsid w:val="00451577"/>
    <w:rsid w:val="004541C6"/>
    <w:rsid w:val="004704B6"/>
    <w:rsid w:val="00482552"/>
    <w:rsid w:val="00487727"/>
    <w:rsid w:val="004A4FD3"/>
    <w:rsid w:val="004C5795"/>
    <w:rsid w:val="004D6229"/>
    <w:rsid w:val="004E085D"/>
    <w:rsid w:val="00513A36"/>
    <w:rsid w:val="005270F6"/>
    <w:rsid w:val="00533E58"/>
    <w:rsid w:val="0054458D"/>
    <w:rsid w:val="00577EF3"/>
    <w:rsid w:val="005A0A68"/>
    <w:rsid w:val="005E054C"/>
    <w:rsid w:val="0065778A"/>
    <w:rsid w:val="006633CB"/>
    <w:rsid w:val="0066629E"/>
    <w:rsid w:val="00694BB3"/>
    <w:rsid w:val="00694DE1"/>
    <w:rsid w:val="006C68E4"/>
    <w:rsid w:val="006E2416"/>
    <w:rsid w:val="006E3EBC"/>
    <w:rsid w:val="006E47C8"/>
    <w:rsid w:val="006E5862"/>
    <w:rsid w:val="006F2C0D"/>
    <w:rsid w:val="00700EA6"/>
    <w:rsid w:val="007054A5"/>
    <w:rsid w:val="0072189A"/>
    <w:rsid w:val="00723F83"/>
    <w:rsid w:val="00740E2B"/>
    <w:rsid w:val="00786A15"/>
    <w:rsid w:val="00790A66"/>
    <w:rsid w:val="00791131"/>
    <w:rsid w:val="00793670"/>
    <w:rsid w:val="007D07F4"/>
    <w:rsid w:val="007F037D"/>
    <w:rsid w:val="00804F24"/>
    <w:rsid w:val="0081561A"/>
    <w:rsid w:val="00821907"/>
    <w:rsid w:val="00823CA7"/>
    <w:rsid w:val="0082434E"/>
    <w:rsid w:val="008403F0"/>
    <w:rsid w:val="0084762C"/>
    <w:rsid w:val="00854A89"/>
    <w:rsid w:val="00856689"/>
    <w:rsid w:val="008701F2"/>
    <w:rsid w:val="008A4A53"/>
    <w:rsid w:val="008B5D24"/>
    <w:rsid w:val="008B66B3"/>
    <w:rsid w:val="008B70CE"/>
    <w:rsid w:val="008D7F2C"/>
    <w:rsid w:val="008E7DC2"/>
    <w:rsid w:val="00960219"/>
    <w:rsid w:val="009B2959"/>
    <w:rsid w:val="009B7ACA"/>
    <w:rsid w:val="009C0734"/>
    <w:rsid w:val="009C4C72"/>
    <w:rsid w:val="009D160B"/>
    <w:rsid w:val="009D71A6"/>
    <w:rsid w:val="00A04A50"/>
    <w:rsid w:val="00A3456A"/>
    <w:rsid w:val="00A376CE"/>
    <w:rsid w:val="00A4616D"/>
    <w:rsid w:val="00A64957"/>
    <w:rsid w:val="00A72231"/>
    <w:rsid w:val="00A7539F"/>
    <w:rsid w:val="00A83E93"/>
    <w:rsid w:val="00A91C14"/>
    <w:rsid w:val="00A94627"/>
    <w:rsid w:val="00AB1478"/>
    <w:rsid w:val="00AD2FE7"/>
    <w:rsid w:val="00AE6C2C"/>
    <w:rsid w:val="00B32AB5"/>
    <w:rsid w:val="00B45192"/>
    <w:rsid w:val="00B47657"/>
    <w:rsid w:val="00B5336E"/>
    <w:rsid w:val="00B7273A"/>
    <w:rsid w:val="00B7790A"/>
    <w:rsid w:val="00B80686"/>
    <w:rsid w:val="00B9576E"/>
    <w:rsid w:val="00BA7614"/>
    <w:rsid w:val="00BB7A9F"/>
    <w:rsid w:val="00BC43FC"/>
    <w:rsid w:val="00BE54DF"/>
    <w:rsid w:val="00BE6AF8"/>
    <w:rsid w:val="00BE6DB2"/>
    <w:rsid w:val="00BF1E5A"/>
    <w:rsid w:val="00C307ED"/>
    <w:rsid w:val="00C31584"/>
    <w:rsid w:val="00C432CB"/>
    <w:rsid w:val="00C479A0"/>
    <w:rsid w:val="00C72F8B"/>
    <w:rsid w:val="00C8107F"/>
    <w:rsid w:val="00C85340"/>
    <w:rsid w:val="00C87E57"/>
    <w:rsid w:val="00C91EDD"/>
    <w:rsid w:val="00C92251"/>
    <w:rsid w:val="00C97781"/>
    <w:rsid w:val="00CA5E65"/>
    <w:rsid w:val="00CB0CE4"/>
    <w:rsid w:val="00CC0777"/>
    <w:rsid w:val="00CE5177"/>
    <w:rsid w:val="00CF10D6"/>
    <w:rsid w:val="00CF691F"/>
    <w:rsid w:val="00D1441C"/>
    <w:rsid w:val="00D14B99"/>
    <w:rsid w:val="00D15003"/>
    <w:rsid w:val="00D15097"/>
    <w:rsid w:val="00D15B31"/>
    <w:rsid w:val="00D2039C"/>
    <w:rsid w:val="00D3130D"/>
    <w:rsid w:val="00D84DB0"/>
    <w:rsid w:val="00D922B5"/>
    <w:rsid w:val="00D9318E"/>
    <w:rsid w:val="00DA2939"/>
    <w:rsid w:val="00DD11A1"/>
    <w:rsid w:val="00DF439A"/>
    <w:rsid w:val="00E13DE4"/>
    <w:rsid w:val="00E1466F"/>
    <w:rsid w:val="00E21A35"/>
    <w:rsid w:val="00E24F66"/>
    <w:rsid w:val="00E535FF"/>
    <w:rsid w:val="00E601DF"/>
    <w:rsid w:val="00E66A05"/>
    <w:rsid w:val="00E964EF"/>
    <w:rsid w:val="00E968C5"/>
    <w:rsid w:val="00E971B6"/>
    <w:rsid w:val="00EE42D9"/>
    <w:rsid w:val="00EE6AAA"/>
    <w:rsid w:val="00EE709E"/>
    <w:rsid w:val="00F13D2C"/>
    <w:rsid w:val="00F258C2"/>
    <w:rsid w:val="00F44669"/>
    <w:rsid w:val="00F56ED9"/>
    <w:rsid w:val="00F71CED"/>
    <w:rsid w:val="00F72F9D"/>
    <w:rsid w:val="00F77DB5"/>
    <w:rsid w:val="00F83D2E"/>
    <w:rsid w:val="00FC5227"/>
    <w:rsid w:val="00FD1A06"/>
    <w:rsid w:val="00FD3C78"/>
    <w:rsid w:val="00FE3BCE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C3DFD-0DF1-45E1-B1D4-411DE772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34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2434E"/>
    <w:pPr>
      <w:keepNext/>
      <w:jc w:val="center"/>
      <w:outlineLvl w:val="1"/>
    </w:pPr>
    <w:rPr>
      <w:rFonts w:ascii="Arial" w:hAnsi="Arial" w:cs="Arial"/>
      <w:b/>
      <w:sz w:val="26"/>
    </w:rPr>
  </w:style>
  <w:style w:type="paragraph" w:styleId="3">
    <w:name w:val="heading 3"/>
    <w:basedOn w:val="a"/>
    <w:next w:val="a"/>
    <w:link w:val="30"/>
    <w:qFormat/>
    <w:rsid w:val="00793670"/>
    <w:pPr>
      <w:keepNext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3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34E"/>
    <w:rPr>
      <w:rFonts w:ascii="Arial" w:eastAsia="Times New Roman" w:hAnsi="Arial" w:cs="Arial"/>
      <w:b/>
      <w:sz w:val="26"/>
      <w:szCs w:val="20"/>
      <w:lang w:eastAsia="ru-RU"/>
    </w:rPr>
  </w:style>
  <w:style w:type="character" w:styleId="a3">
    <w:name w:val="Hyperlink"/>
    <w:basedOn w:val="a0"/>
    <w:rsid w:val="0082434E"/>
    <w:rPr>
      <w:color w:val="0000FF"/>
      <w:u w:val="single"/>
    </w:rPr>
  </w:style>
  <w:style w:type="paragraph" w:styleId="a4">
    <w:name w:val="Body Text"/>
    <w:basedOn w:val="a"/>
    <w:link w:val="a5"/>
    <w:rsid w:val="0082434E"/>
    <w:pPr>
      <w:jc w:val="center"/>
    </w:pPr>
    <w:rPr>
      <w:b/>
      <w:sz w:val="36"/>
    </w:rPr>
  </w:style>
  <w:style w:type="character" w:customStyle="1" w:styleId="a5">
    <w:name w:val="Основной текст Знак"/>
    <w:basedOn w:val="a0"/>
    <w:link w:val="a4"/>
    <w:rsid w:val="008243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82434E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8243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3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3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9367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B9576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1441C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D16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D16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6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A283-B089-4E7D-A8C7-886FB55A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Райисполком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Ильсия</dc:creator>
  <cp:lastModifiedBy>user</cp:lastModifiedBy>
  <cp:revision>7</cp:revision>
  <cp:lastPrinted>2024-11-07T12:08:00Z</cp:lastPrinted>
  <dcterms:created xsi:type="dcterms:W3CDTF">2024-11-18T05:08:00Z</dcterms:created>
  <dcterms:modified xsi:type="dcterms:W3CDTF">2024-11-26T11:40:00Z</dcterms:modified>
</cp:coreProperties>
</file>