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CC" w:rsidRDefault="00E30363" w:rsidP="006434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  <w:t xml:space="preserve">Итоги республиканской олимпиады по теме </w:t>
      </w:r>
    </w:p>
    <w:p w:rsidR="00E30363" w:rsidRDefault="00E30363" w:rsidP="006434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  <w:t>«Защита прав потребителей» в 2024 году</w:t>
      </w:r>
    </w:p>
    <w:p w:rsidR="006434CC" w:rsidRPr="006434CC" w:rsidRDefault="006434CC" w:rsidP="006434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4"/>
          <w:szCs w:val="28"/>
          <w:lang w:eastAsia="ru-RU"/>
        </w:rPr>
      </w:pPr>
    </w:p>
    <w:p w:rsidR="00E30363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Республиканская ХII олимпиада по теме «Защита прав потребителей» завершилась.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В Республике Татарстан действует комплекс процессных </w:t>
      </w:r>
      <w:proofErr w:type="gramStart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мероприятий  «</w:t>
      </w:r>
      <w:proofErr w:type="gramEnd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Развитие комплексной системы защиты прав потребителей в Республике Татарстан», Госалкогольинспекция Республики Татарстан определена его координатором. Одн</w:t>
      </w:r>
      <w:r w:rsidR="00C958EE"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им из </w:t>
      </w:r>
      <w:proofErr w:type="gramStart"/>
      <w:r w:rsidR="00C958EE"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приоритетных  направлений</w:t>
      </w:r>
      <w:proofErr w:type="gramEnd"/>
      <w:r w:rsidR="00C958EE"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</w:t>
      </w: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программы является деятельность по повышению потребительской грамотности, в том числе проведение олимпиады по основам потребительских знаний для учащихся средних учебных заведений.  </w:t>
      </w:r>
      <w:r w:rsidRPr="006434CC">
        <w:rPr>
          <w:rFonts w:ascii="Times New Roman" w:eastAsia="Times New Roman" w:hAnsi="Times New Roman" w:cs="Times New Roman"/>
          <w:b/>
          <w:bCs/>
          <w:color w:val="3C4052"/>
          <w:sz w:val="24"/>
          <w:szCs w:val="28"/>
          <w:lang w:eastAsia="ru-RU"/>
        </w:rPr>
        <w:t>З</w:t>
      </w: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нание основ потребительского поведения приобретает все большую актуальность и значимость.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Потребительские знания, полученные школьниками, помогут им ориентироваться в многообразии услуг и товаров, научиться делать грамотный потребительский выбор и уметь действовать в случаях, когда нарушатся их потребительские права.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1 этап олимпиады прошел дистанционно в форме тестирования на сайте </w:t>
      </w:r>
      <w:hyperlink r:id="rId4" w:history="1">
        <w:r w:rsidRPr="006434CC">
          <w:rPr>
            <w:rFonts w:ascii="Times New Roman" w:eastAsia="Times New Roman" w:hAnsi="Times New Roman" w:cs="Times New Roman"/>
            <w:color w:val="3C4052"/>
            <w:sz w:val="24"/>
            <w:szCs w:val="28"/>
            <w:lang w:eastAsia="ru-RU"/>
          </w:rPr>
          <w:t>www.tatzpp.ru</w:t>
        </w:r>
      </w:hyperlink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u w:val="single"/>
          <w:lang w:eastAsia="ru-RU"/>
        </w:rPr>
        <w:t>.</w:t>
      </w: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 Для участия в Олимпиаде подали заявки 7128 учеников. По результатам 1 </w:t>
      </w:r>
      <w:proofErr w:type="gramStart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этапа  прошло</w:t>
      </w:r>
      <w:proofErr w:type="gramEnd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658 учеников.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2 этап – прошел также дистанционно, в форме написания эссе на тему, связанную с защитой прав потребителей. По результатам 2 этапа Олимпиады на 3 этап прошли 105 участников, набравшие наибольшее количество баллов.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3 этап – прошел в форме онлайн-собеседования c участниками, на котором предлагалось ответить на ситуационные вопросы в сфере защиты прав потребителей.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Жюри олимпиады состояло из преподавателей права ведущих вузов республики, общественных объединений по защите прав потребителей и Госалкогольинспекции Республики Татарстан. Возглавлял комиссию Митюшкин Юрий Иванович – заслуженный юрист Российской Федерации и Республики Татарстан, кандидат юридических наук.</w:t>
      </w:r>
    </w:p>
    <w:p w:rsidR="001D7426" w:rsidRPr="006434CC" w:rsidRDefault="00E30363" w:rsidP="001D74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Победители олимпиады среди учащихся 8-9 и 10-11 классов определены. Ими стали: </w:t>
      </w:r>
      <w:proofErr w:type="spellStart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Шайхразиева</w:t>
      </w:r>
      <w:proofErr w:type="spellEnd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Амира Ирековна, ученица 9А класса МБОУ «</w:t>
      </w:r>
      <w:proofErr w:type="spellStart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Муслюмовский</w:t>
      </w:r>
      <w:proofErr w:type="spellEnd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лицей» (среди 8-9 классов), а также </w:t>
      </w:r>
      <w:proofErr w:type="spellStart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Рыженкова</w:t>
      </w:r>
      <w:proofErr w:type="spellEnd"/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 xml:space="preserve"> Анастасия Александровна, ученица 11 Б класса МАОУ «Гимназия № 77» города Набережные Челны (среди 10-11 классов).</w:t>
      </w:r>
    </w:p>
    <w:p w:rsidR="006434CC" w:rsidRDefault="00E30363" w:rsidP="006434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Кроме того, были определены призеры олимпиады I, II, III степени. Жюри также приняло решение отметить поощрительными призами  финалистов в номинациях: «За достижения в изучении основ потребительской грамотности»; «За успехи в изучении основ потребительской грамотности»; «За упорство и настойчивость в повышении потребительской грамотности»; «За активность и целеустремленность в получении потребительских знаний»; «За стремление к победе и изучению потребительского законодательства»; «За активное участие в Олимпиаде для учащихся по теме «Защита прав потребителей».</w:t>
      </w:r>
    </w:p>
    <w:p w:rsidR="00E30363" w:rsidRPr="006434CC" w:rsidRDefault="00E30363" w:rsidP="006434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</w:pPr>
      <w:r w:rsidRPr="006434CC">
        <w:rPr>
          <w:rFonts w:ascii="Times New Roman" w:eastAsia="Times New Roman" w:hAnsi="Times New Roman" w:cs="Times New Roman"/>
          <w:color w:val="3C4052"/>
          <w:sz w:val="24"/>
          <w:szCs w:val="28"/>
          <w:lang w:eastAsia="ru-RU"/>
        </w:rPr>
        <w:t>Поздравляем победителей и призеров, а также всех участников Олимпиады и желаем дальнейших успехов!</w:t>
      </w:r>
    </w:p>
    <w:p w:rsidR="006434CC" w:rsidRDefault="006434CC" w:rsidP="00E30363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6A696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A6969"/>
          <w:sz w:val="24"/>
          <w:szCs w:val="28"/>
          <w:lang w:eastAsia="ru-RU"/>
        </w:rPr>
        <w:t xml:space="preserve">           </w:t>
      </w:r>
    </w:p>
    <w:p w:rsidR="006434CC" w:rsidRDefault="006434CC" w:rsidP="00E30363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6A696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A6969"/>
          <w:sz w:val="24"/>
          <w:szCs w:val="28"/>
          <w:lang w:eastAsia="ru-RU"/>
        </w:rPr>
        <w:t xml:space="preserve">  </w:t>
      </w:r>
      <w:bookmarkStart w:id="0" w:name="_GoBack"/>
      <w:bookmarkEnd w:id="0"/>
    </w:p>
    <w:p w:rsidR="00E30363" w:rsidRPr="006434CC" w:rsidRDefault="006434CC" w:rsidP="00E30363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A6969"/>
          <w:sz w:val="24"/>
          <w:szCs w:val="28"/>
          <w:lang w:eastAsia="ru-RU"/>
        </w:rPr>
        <w:t xml:space="preserve">         </w:t>
      </w:r>
      <w:r w:rsidRPr="006434CC"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  <w:t xml:space="preserve">Источник: </w:t>
      </w:r>
      <w:r w:rsidR="00E30363" w:rsidRPr="006434CC">
        <w:rPr>
          <w:rFonts w:ascii="Times New Roman" w:eastAsia="Times New Roman" w:hAnsi="Times New Roman" w:cs="Times New Roman"/>
          <w:b/>
          <w:i/>
          <w:iCs/>
          <w:sz w:val="24"/>
          <w:szCs w:val="28"/>
          <w:u w:val="single"/>
          <w:lang w:eastAsia="ru-RU"/>
        </w:rPr>
        <w:t>Госалкогольинспекция Республики Татарстан</w:t>
      </w:r>
    </w:p>
    <w:p w:rsidR="00781926" w:rsidRDefault="00781926"/>
    <w:sectPr w:rsidR="0078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63"/>
    <w:rsid w:val="001D7426"/>
    <w:rsid w:val="006434CC"/>
    <w:rsid w:val="00781926"/>
    <w:rsid w:val="00C958EE"/>
    <w:rsid w:val="00E3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2F7D3-82D1-417C-A07D-1C0FB5EB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9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6342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tzp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2024-12-10T05:25:00Z</dcterms:created>
  <dcterms:modified xsi:type="dcterms:W3CDTF">2024-12-10T05:25:00Z</dcterms:modified>
</cp:coreProperties>
</file>