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A7" w:rsidRPr="0003785B" w:rsidRDefault="00880AA7" w:rsidP="000378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5B">
        <w:rPr>
          <w:rFonts w:ascii="Times New Roman" w:hAnsi="Times New Roman" w:cs="Times New Roman"/>
          <w:b/>
          <w:sz w:val="24"/>
          <w:szCs w:val="24"/>
        </w:rPr>
        <w:t>Как правильно выбрать незамерзающую жидкость</w:t>
      </w:r>
    </w:p>
    <w:p w:rsidR="00EF1849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2F9C" w:rsidRPr="0003785B" w:rsidRDefault="00EF1849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Владельцам автотранспорта </w:t>
      </w:r>
      <w:r w:rsidR="00802F9C" w:rsidRPr="0003785B">
        <w:rPr>
          <w:rFonts w:ascii="Times New Roman" w:hAnsi="Times New Roman" w:cs="Times New Roman"/>
          <w:sz w:val="24"/>
          <w:szCs w:val="24"/>
        </w:rPr>
        <w:t>с</w:t>
      </w:r>
      <w:r w:rsidRPr="0003785B">
        <w:rPr>
          <w:rFonts w:ascii="Times New Roman" w:hAnsi="Times New Roman" w:cs="Times New Roman"/>
          <w:sz w:val="24"/>
          <w:szCs w:val="24"/>
        </w:rPr>
        <w:t>ледует</w:t>
      </w:r>
      <w:r w:rsidR="00880AA7" w:rsidRPr="0003785B">
        <w:rPr>
          <w:rFonts w:ascii="Times New Roman" w:hAnsi="Times New Roman" w:cs="Times New Roman"/>
          <w:sz w:val="24"/>
          <w:szCs w:val="24"/>
        </w:rPr>
        <w:t xml:space="preserve"> внимательно отнестись к выбору </w:t>
      </w:r>
      <w:proofErr w:type="spellStart"/>
      <w:r w:rsidR="00880AA7" w:rsidRPr="0003785B">
        <w:rPr>
          <w:rFonts w:ascii="Times New Roman" w:hAnsi="Times New Roman" w:cs="Times New Roman"/>
          <w:sz w:val="24"/>
          <w:szCs w:val="24"/>
        </w:rPr>
        <w:t>стеклоомываю</w:t>
      </w:r>
      <w:r w:rsidR="00802F9C" w:rsidRPr="0003785B">
        <w:rPr>
          <w:rFonts w:ascii="Times New Roman" w:hAnsi="Times New Roman" w:cs="Times New Roman"/>
          <w:sz w:val="24"/>
          <w:szCs w:val="24"/>
        </w:rPr>
        <w:t>щей</w:t>
      </w:r>
      <w:proofErr w:type="spellEnd"/>
      <w:r w:rsidR="00802F9C" w:rsidRPr="0003785B">
        <w:rPr>
          <w:rFonts w:ascii="Times New Roman" w:hAnsi="Times New Roman" w:cs="Times New Roman"/>
          <w:sz w:val="24"/>
          <w:szCs w:val="24"/>
        </w:rPr>
        <w:t xml:space="preserve"> жидкости – или «</w:t>
      </w:r>
      <w:proofErr w:type="spellStart"/>
      <w:r w:rsidR="00802F9C" w:rsidRPr="0003785B">
        <w:rPr>
          <w:rFonts w:ascii="Times New Roman" w:hAnsi="Times New Roman" w:cs="Times New Roman"/>
          <w:sz w:val="24"/>
          <w:szCs w:val="24"/>
        </w:rPr>
        <w:t>незамерзайки</w:t>
      </w:r>
      <w:proofErr w:type="spellEnd"/>
      <w:r w:rsidR="00880AA7" w:rsidRPr="0003785B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880AA7" w:rsidRPr="0003785B">
        <w:rPr>
          <w:rFonts w:ascii="Times New Roman" w:hAnsi="Times New Roman" w:cs="Times New Roman"/>
          <w:sz w:val="24"/>
          <w:szCs w:val="24"/>
        </w:rPr>
        <w:t>Стеклоомывающая</w:t>
      </w:r>
      <w:proofErr w:type="spellEnd"/>
      <w:r w:rsidR="00880AA7" w:rsidRPr="0003785B">
        <w:rPr>
          <w:rFonts w:ascii="Times New Roman" w:hAnsi="Times New Roman" w:cs="Times New Roman"/>
          <w:sz w:val="24"/>
          <w:szCs w:val="24"/>
        </w:rPr>
        <w:t xml:space="preserve"> жидкость должна быть абсолютно безопасной как для водителя автомобиля, так и его пассажиров. При покупке </w:t>
      </w:r>
      <w:proofErr w:type="spellStart"/>
      <w:r w:rsidR="00880AA7" w:rsidRPr="0003785B">
        <w:rPr>
          <w:rFonts w:ascii="Times New Roman" w:hAnsi="Times New Roman" w:cs="Times New Roman"/>
          <w:sz w:val="24"/>
          <w:szCs w:val="24"/>
        </w:rPr>
        <w:t>стеклоомывающей</w:t>
      </w:r>
      <w:proofErr w:type="spellEnd"/>
      <w:r w:rsidR="00880AA7" w:rsidRPr="0003785B">
        <w:rPr>
          <w:rFonts w:ascii="Times New Roman" w:hAnsi="Times New Roman" w:cs="Times New Roman"/>
          <w:sz w:val="24"/>
          <w:szCs w:val="24"/>
        </w:rPr>
        <w:t xml:space="preserve"> жидкости следует обратить внимание на запах средства. </w:t>
      </w:r>
    </w:p>
    <w:p w:rsidR="00AF157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Зимние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стеклоомывающие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жидкости производят из растворов спиртов с водой с добавлением моющих средств, то есть поверхностно-активных веществ (ПАВ),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и красителей. </w:t>
      </w:r>
    </w:p>
    <w:p w:rsidR="00AF157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В современных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стеклоомывающих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жидкостях используют изопропиловый спирт,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пропиленгликоли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стеклоомывающих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 </w:t>
      </w:r>
    </w:p>
    <w:p w:rsidR="00AF157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стеклоомывающие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жидкости на спиртовой основе содержат непищевые спирты и непригодны для пищевых целей. К сожалению, нелегальные производители используют в стеклоочистителях метиловый спирт. </w:t>
      </w:r>
    </w:p>
    <w:p w:rsidR="00AF157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Метиловый спирт (метанол) 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 </w:t>
      </w:r>
    </w:p>
    <w:p w:rsidR="00AF157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Метиловый спирт (метанол) – сильный кумулятивный яд, обладающий направленным действием на нервную и сосудистую системы, зрительные нервы, сетчатку глаз. </w:t>
      </w:r>
    </w:p>
    <w:p w:rsidR="00EF1849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>Метиловый спирт может вызвать острые отравления со смертельным исходом при ингаляции, абсорбции через неповрежденную кожу, заглатывании, раздражает слизистые оболочки верхних дыхательных путей, и глаз. Повторное длительное воздействие метанола вызывает головокружение, боли в области сердца и печени, приводит к неврастении, вегетососудистой дистонии, ухудшению зрения, заболеваниям органов желудочно-кишечного тракта, верхних дыхательных путей, дерматитам.</w:t>
      </w:r>
    </w:p>
    <w:p w:rsidR="00880AA7" w:rsidRPr="0003785B" w:rsidRDefault="00EF1849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  </w:t>
      </w:r>
      <w:r w:rsidR="00880AA7" w:rsidRPr="0003785B">
        <w:rPr>
          <w:rFonts w:ascii="Times New Roman" w:hAnsi="Times New Roman" w:cs="Times New Roman"/>
          <w:sz w:val="24"/>
          <w:szCs w:val="24"/>
        </w:rPr>
        <w:t>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</w:t>
      </w:r>
    </w:p>
    <w:p w:rsidR="00880AA7" w:rsidRPr="0003785B" w:rsidRDefault="00AF157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>Обратите внимание:</w:t>
      </w:r>
    </w:p>
    <w:p w:rsidR="00880AA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>Согласно ст. 7 Закона РФ «О защите прав потребителей»,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  <w:r w:rsidR="00EF1849" w:rsidRPr="0003785B">
        <w:rPr>
          <w:rFonts w:ascii="Times New Roman" w:hAnsi="Times New Roman" w:cs="Times New Roman"/>
          <w:sz w:val="24"/>
          <w:szCs w:val="24"/>
        </w:rPr>
        <w:t xml:space="preserve"> </w:t>
      </w:r>
      <w:r w:rsidRPr="0003785B">
        <w:rPr>
          <w:rFonts w:ascii="Times New Roman" w:hAnsi="Times New Roman" w:cs="Times New Roman"/>
          <w:sz w:val="24"/>
          <w:szCs w:val="24"/>
        </w:rPr>
        <w:t>Потребителю следует внимательно ознакомиться с маркировкой товара.</w:t>
      </w:r>
    </w:p>
    <w:p w:rsidR="00880AA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Добросовестные производители указывают логотип компании и все надписи печатают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легкочитаемым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шрифтом. Также на этикетках качественной продукции потребитель сможет прочитать инструкцию по применению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стеклоомывающей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жидкости, </w:t>
      </w:r>
      <w:proofErr w:type="gramStart"/>
      <w:r w:rsidRPr="0003785B">
        <w:rPr>
          <w:rFonts w:ascii="Times New Roman" w:hAnsi="Times New Roman" w:cs="Times New Roman"/>
          <w:sz w:val="24"/>
          <w:szCs w:val="24"/>
        </w:rPr>
        <w:t>дату  производства</w:t>
      </w:r>
      <w:proofErr w:type="gramEnd"/>
      <w:r w:rsidRPr="0003785B">
        <w:rPr>
          <w:rFonts w:ascii="Times New Roman" w:hAnsi="Times New Roman" w:cs="Times New Roman"/>
          <w:sz w:val="24"/>
          <w:szCs w:val="24"/>
        </w:rPr>
        <w:t xml:space="preserve"> и срок хранения, подробный состав, все предосторожности во время использования и обратный адрес производителя. В случае необходимости потребители имеют право ознакомиться с сертификатом соответствия, который в обязательном порядке должен находиться в месте осуществления торговли.</w:t>
      </w:r>
    </w:p>
    <w:p w:rsidR="00880AA7" w:rsidRPr="0003785B" w:rsidRDefault="00EF1849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880AA7" w:rsidRPr="0003785B">
        <w:rPr>
          <w:rFonts w:ascii="Times New Roman" w:hAnsi="Times New Roman" w:cs="Times New Roman"/>
          <w:sz w:val="24"/>
          <w:szCs w:val="24"/>
        </w:rPr>
        <w:t>8,10 Закона РФ «О защите прав потребителей», изготовитель (исполнитель, продавец) обязан своевременно предоставлять потребителю необходимую и</w:t>
      </w:r>
      <w:r w:rsidRPr="0003785B">
        <w:rPr>
          <w:rFonts w:ascii="Times New Roman" w:hAnsi="Times New Roman" w:cs="Times New Roman"/>
          <w:sz w:val="24"/>
          <w:szCs w:val="24"/>
        </w:rPr>
        <w:t xml:space="preserve"> </w:t>
      </w:r>
      <w:r w:rsidR="00880AA7" w:rsidRPr="0003785B">
        <w:rPr>
          <w:rFonts w:ascii="Times New Roman" w:hAnsi="Times New Roman" w:cs="Times New Roman"/>
          <w:sz w:val="24"/>
          <w:szCs w:val="24"/>
        </w:rPr>
        <w:t xml:space="preserve">достоверную информацию о товарах на русском языке (на государственных языках субъектов Российской Федерации и родных языках народов Российской Федерации), обеспечивающую возможность их правильного выбора. Информация доводится до сведения потребителей в технической документации, прилагаемой к товарам на этикетках, </w:t>
      </w:r>
      <w:r w:rsidR="00880AA7" w:rsidRPr="0003785B">
        <w:rPr>
          <w:rFonts w:ascii="Times New Roman" w:hAnsi="Times New Roman" w:cs="Times New Roman"/>
          <w:sz w:val="24"/>
          <w:szCs w:val="24"/>
        </w:rPr>
        <w:lastRenderedPageBreak/>
        <w:t>маркировкой или иным способом, принятым для отдельных видов товаров.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880AA7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>Кроме того, 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</w:p>
    <w:p w:rsidR="008A0D11" w:rsidRPr="0003785B" w:rsidRDefault="00880AA7" w:rsidP="0003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B">
        <w:rPr>
          <w:rFonts w:ascii="Times New Roman" w:hAnsi="Times New Roman" w:cs="Times New Roman"/>
          <w:sz w:val="24"/>
          <w:szCs w:val="24"/>
        </w:rPr>
        <w:t xml:space="preserve">Информацию о выданных свидетельствах о государственной регистрации на </w:t>
      </w:r>
      <w:proofErr w:type="spellStart"/>
      <w:r w:rsidRPr="0003785B">
        <w:rPr>
          <w:rFonts w:ascii="Times New Roman" w:hAnsi="Times New Roman" w:cs="Times New Roman"/>
          <w:sz w:val="24"/>
          <w:szCs w:val="24"/>
        </w:rPr>
        <w:t>стеклоомывающие</w:t>
      </w:r>
      <w:proofErr w:type="spellEnd"/>
      <w:r w:rsidRPr="0003785B">
        <w:rPr>
          <w:rFonts w:ascii="Times New Roman" w:hAnsi="Times New Roman" w:cs="Times New Roman"/>
          <w:sz w:val="24"/>
          <w:szCs w:val="24"/>
        </w:rPr>
        <w:t xml:space="preserve"> жидкости также можно получить в Реестре свидетельств о государственной регистрации.</w:t>
      </w:r>
    </w:p>
    <w:p w:rsidR="008A0D11" w:rsidRPr="0003785B" w:rsidRDefault="008A0D11" w:rsidP="00037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0D11" w:rsidRPr="0003785B" w:rsidRDefault="0003785B" w:rsidP="0003785B">
      <w:pPr>
        <w:tabs>
          <w:tab w:val="left" w:pos="5341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78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8A0D11" w:rsidRPr="0003785B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8A0D11" w:rsidRPr="000378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</w:p>
    <w:p w:rsidR="000556EA" w:rsidRPr="0003785B" w:rsidRDefault="008A0D11" w:rsidP="0003785B">
      <w:pPr>
        <w:tabs>
          <w:tab w:val="left" w:pos="5341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785B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 Республики Татарстан</w:t>
      </w:r>
      <w:bookmarkStart w:id="0" w:name="_GoBack"/>
      <w:bookmarkEnd w:id="0"/>
    </w:p>
    <w:sectPr w:rsidR="000556EA" w:rsidRPr="0003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7"/>
    <w:rsid w:val="0003785B"/>
    <w:rsid w:val="00432B98"/>
    <w:rsid w:val="0044370E"/>
    <w:rsid w:val="00453481"/>
    <w:rsid w:val="00802F9C"/>
    <w:rsid w:val="008144B1"/>
    <w:rsid w:val="00830FF9"/>
    <w:rsid w:val="00880AA7"/>
    <w:rsid w:val="008A0D11"/>
    <w:rsid w:val="00AF1577"/>
    <w:rsid w:val="00D30EDB"/>
    <w:rsid w:val="00E16D1E"/>
    <w:rsid w:val="00E5141B"/>
    <w:rsid w:val="00EF1849"/>
    <w:rsid w:val="00F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2A9B6-74AA-478A-93A6-EC13E498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2025-02-17T08:01:00Z</dcterms:created>
  <dcterms:modified xsi:type="dcterms:W3CDTF">2025-02-17T08:01:00Z</dcterms:modified>
</cp:coreProperties>
</file>