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25" w:rsidRPr="00FE1125" w:rsidRDefault="00FE1125" w:rsidP="00FE11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E1125">
        <w:rPr>
          <w:rFonts w:ascii="Times New Roman" w:hAnsi="Times New Roman" w:cs="Times New Roman"/>
          <w:b/>
          <w:sz w:val="24"/>
          <w:szCs w:val="24"/>
        </w:rPr>
        <w:t>Права потребителя при покупке товаров со скидкой</w:t>
      </w:r>
    </w:p>
    <w:bookmarkEnd w:id="0"/>
    <w:p w:rsidR="00FE1125" w:rsidRP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125" w:rsidRP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25">
        <w:rPr>
          <w:rFonts w:ascii="Times New Roman" w:hAnsi="Times New Roman" w:cs="Times New Roman"/>
          <w:sz w:val="24"/>
          <w:szCs w:val="24"/>
        </w:rPr>
        <w:t xml:space="preserve">Для привлечения покупателей многие магазины и </w:t>
      </w:r>
      <w:proofErr w:type="spellStart"/>
      <w:r w:rsidRPr="00FE1125">
        <w:rPr>
          <w:rFonts w:ascii="Times New Roman" w:hAnsi="Times New Roman" w:cs="Times New Roman"/>
          <w:sz w:val="24"/>
          <w:szCs w:val="24"/>
        </w:rPr>
        <w:t>маркетплейсы</w:t>
      </w:r>
      <w:proofErr w:type="spellEnd"/>
      <w:r w:rsidRPr="00FE1125">
        <w:rPr>
          <w:rFonts w:ascii="Times New Roman" w:hAnsi="Times New Roman" w:cs="Times New Roman"/>
          <w:sz w:val="24"/>
          <w:szCs w:val="24"/>
        </w:rPr>
        <w:t xml:space="preserve"> устраивают специальные акции и скидки, проводят массовые распродажи. Это, конечно, отличный способ сэкономить деньги, но чтобы действительно получить выгоду вместо разочарования, необходимо быть ос</w:t>
      </w:r>
      <w:r>
        <w:rPr>
          <w:rFonts w:ascii="Times New Roman" w:hAnsi="Times New Roman" w:cs="Times New Roman"/>
          <w:sz w:val="24"/>
          <w:szCs w:val="24"/>
        </w:rPr>
        <w:t xml:space="preserve">торожным и очень внимательным. </w:t>
      </w:r>
    </w:p>
    <w:p w:rsidR="00FE1125" w:rsidRP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25">
        <w:rPr>
          <w:rFonts w:ascii="Times New Roman" w:hAnsi="Times New Roman" w:cs="Times New Roman"/>
          <w:sz w:val="24"/>
          <w:szCs w:val="24"/>
        </w:rPr>
        <w:t xml:space="preserve">В этой связи Управление </w:t>
      </w:r>
      <w:proofErr w:type="spellStart"/>
      <w:r w:rsidRPr="00FE112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FE1125">
        <w:rPr>
          <w:rFonts w:ascii="Times New Roman" w:hAnsi="Times New Roman" w:cs="Times New Roman"/>
          <w:sz w:val="24"/>
          <w:szCs w:val="24"/>
        </w:rPr>
        <w:t xml:space="preserve"> по Республике Татарстан напоминает потребителям о правил</w:t>
      </w:r>
      <w:r>
        <w:rPr>
          <w:rFonts w:ascii="Times New Roman" w:hAnsi="Times New Roman" w:cs="Times New Roman"/>
          <w:sz w:val="24"/>
          <w:szCs w:val="24"/>
        </w:rPr>
        <w:t xml:space="preserve">ах покупок товаров со скидкой. </w:t>
      </w:r>
      <w:r w:rsidRPr="00FE1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125" w:rsidRP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25">
        <w:rPr>
          <w:rFonts w:ascii="Times New Roman" w:hAnsi="Times New Roman" w:cs="Times New Roman"/>
          <w:sz w:val="24"/>
          <w:szCs w:val="24"/>
        </w:rPr>
        <w:t>1.Заранее обозначьте бюджет на покупки и определите список нужных товаров Перед покупкой стоит сопоставить цены на товар со скидкой с ценами в других магазинах. Если товар неожиданно «подорожал» перед акцией и со скидкой стоит столько же, сколько и раньше привлечь к ответственности продавца (многие из которых находятся за рубежом) будет невозмож</w:t>
      </w:r>
      <w:r>
        <w:rPr>
          <w:rFonts w:ascii="Times New Roman" w:hAnsi="Times New Roman" w:cs="Times New Roman"/>
          <w:sz w:val="24"/>
          <w:szCs w:val="24"/>
        </w:rPr>
        <w:t xml:space="preserve">но. </w:t>
      </w:r>
    </w:p>
    <w:p w:rsidR="00FE1125" w:rsidRP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25">
        <w:rPr>
          <w:rFonts w:ascii="Times New Roman" w:hAnsi="Times New Roman" w:cs="Times New Roman"/>
          <w:sz w:val="24"/>
          <w:szCs w:val="24"/>
        </w:rPr>
        <w:t>2.Не обольщайтесь низкой стоимостью товара, лучше спросите у продавца, почему снижена цена. Слишком низкая цена может свидетельствовать о продаже фальсифицированного или контрафактного товара. Попробуйте запросить у продавца 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предотвращение причинен</w:t>
      </w:r>
      <w:r>
        <w:rPr>
          <w:rFonts w:ascii="Times New Roman" w:hAnsi="Times New Roman" w:cs="Times New Roman"/>
          <w:sz w:val="24"/>
          <w:szCs w:val="24"/>
        </w:rPr>
        <w:t xml:space="preserve">ия вреда имуществу покупателя. </w:t>
      </w:r>
    </w:p>
    <w:p w:rsidR="00FE1125" w:rsidRP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25">
        <w:rPr>
          <w:rFonts w:ascii="Times New Roman" w:hAnsi="Times New Roman" w:cs="Times New Roman"/>
          <w:sz w:val="24"/>
          <w:szCs w:val="24"/>
        </w:rPr>
        <w:t>3.Обратите внимание на стоимость доставки товара до его оплаты. Большая скидка на товар может быть достиг</w:t>
      </w:r>
      <w:r>
        <w:rPr>
          <w:rFonts w:ascii="Times New Roman" w:hAnsi="Times New Roman" w:cs="Times New Roman"/>
          <w:sz w:val="24"/>
          <w:szCs w:val="24"/>
        </w:rPr>
        <w:t xml:space="preserve">нута за счет дорогой доставки. </w:t>
      </w:r>
    </w:p>
    <w:p w:rsidR="00FE1125" w:rsidRP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25">
        <w:rPr>
          <w:rFonts w:ascii="Times New Roman" w:hAnsi="Times New Roman" w:cs="Times New Roman"/>
          <w:sz w:val="24"/>
          <w:szCs w:val="24"/>
        </w:rPr>
        <w:t>4.Убедитесь, что продавец не прячет информацию о себе. На сайте (в приложении) должно быть указано фирменное наименование (наименование) продавца, место его нахождения (адрес), режим работы, ОГРН для юридических лиц, фамилия, имя, отчество (если имеется) и ОГРНИП для ин</w:t>
      </w:r>
      <w:r>
        <w:rPr>
          <w:rFonts w:ascii="Times New Roman" w:hAnsi="Times New Roman" w:cs="Times New Roman"/>
          <w:sz w:val="24"/>
          <w:szCs w:val="24"/>
        </w:rPr>
        <w:t xml:space="preserve">дивидуальных предпринимателей. </w:t>
      </w:r>
    </w:p>
    <w:p w:rsidR="00FE1125" w:rsidRP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25">
        <w:rPr>
          <w:rFonts w:ascii="Times New Roman" w:hAnsi="Times New Roman" w:cs="Times New Roman"/>
          <w:sz w:val="24"/>
          <w:szCs w:val="24"/>
        </w:rPr>
        <w:t xml:space="preserve">5.Если Вы покупаете товар на сайте владельца </w:t>
      </w:r>
      <w:proofErr w:type="spellStart"/>
      <w:r w:rsidRPr="00FE1125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 w:rsidRPr="00FE1125">
        <w:rPr>
          <w:rFonts w:ascii="Times New Roman" w:hAnsi="Times New Roman" w:cs="Times New Roman"/>
          <w:sz w:val="24"/>
          <w:szCs w:val="24"/>
        </w:rPr>
        <w:t xml:space="preserve"> информации о товарах (услугах), то в случае, если товар не будет доставлен в срок Вы можете заявить требование о возврате денег такому посреднику (</w:t>
      </w:r>
      <w:proofErr w:type="spellStart"/>
      <w:r w:rsidRPr="00FE1125">
        <w:rPr>
          <w:rFonts w:ascii="Times New Roman" w:hAnsi="Times New Roman" w:cs="Times New Roman"/>
          <w:sz w:val="24"/>
          <w:szCs w:val="24"/>
        </w:rPr>
        <w:t>агрегатору</w:t>
      </w:r>
      <w:proofErr w:type="spellEnd"/>
      <w:r w:rsidRPr="00FE1125">
        <w:rPr>
          <w:rFonts w:ascii="Times New Roman" w:hAnsi="Times New Roman" w:cs="Times New Roman"/>
          <w:sz w:val="24"/>
          <w:szCs w:val="24"/>
        </w:rPr>
        <w:t>). Возврат произойдет в течение десяти календарных дней со дня предъявления п</w:t>
      </w:r>
      <w:r>
        <w:rPr>
          <w:rFonts w:ascii="Times New Roman" w:hAnsi="Times New Roman" w:cs="Times New Roman"/>
          <w:sz w:val="24"/>
          <w:szCs w:val="24"/>
        </w:rPr>
        <w:t xml:space="preserve">отребителем такого требования. </w:t>
      </w:r>
    </w:p>
    <w:p w:rsidR="00FE1125" w:rsidRP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25">
        <w:rPr>
          <w:rFonts w:ascii="Times New Roman" w:hAnsi="Times New Roman" w:cs="Times New Roman"/>
          <w:sz w:val="24"/>
          <w:szCs w:val="24"/>
        </w:rPr>
        <w:t>6.При покупке товара выясните, в какие сроки он должен быть доставлен. Продавец обязан согласовать с покупателем сроки передачи товара покупателю. Помните, что при доставке товара магазином необходимо подписывать документ о его получении только после того, как распакуете покупку и проверите её на наличи</w:t>
      </w:r>
      <w:r>
        <w:rPr>
          <w:rFonts w:ascii="Times New Roman" w:hAnsi="Times New Roman" w:cs="Times New Roman"/>
          <w:sz w:val="24"/>
          <w:szCs w:val="24"/>
        </w:rPr>
        <w:t xml:space="preserve">е дефектов или повреждений. </w:t>
      </w:r>
    </w:p>
    <w:p w:rsidR="00FE1125" w:rsidRP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25">
        <w:rPr>
          <w:rFonts w:ascii="Times New Roman" w:hAnsi="Times New Roman" w:cs="Times New Roman"/>
          <w:sz w:val="24"/>
          <w:szCs w:val="24"/>
        </w:rPr>
        <w:t xml:space="preserve">7.Опасайтесь </w:t>
      </w:r>
      <w:proofErr w:type="spellStart"/>
      <w:r w:rsidRPr="00FE1125">
        <w:rPr>
          <w:rFonts w:ascii="Times New Roman" w:hAnsi="Times New Roman" w:cs="Times New Roman"/>
          <w:sz w:val="24"/>
          <w:szCs w:val="24"/>
        </w:rPr>
        <w:t>фишинговых</w:t>
      </w:r>
      <w:proofErr w:type="spellEnd"/>
      <w:r w:rsidRPr="00FE1125">
        <w:rPr>
          <w:rFonts w:ascii="Times New Roman" w:hAnsi="Times New Roman" w:cs="Times New Roman"/>
          <w:sz w:val="24"/>
          <w:szCs w:val="24"/>
        </w:rPr>
        <w:t xml:space="preserve"> сайтов и ресурсов, основной целью которых является не продажа товаров со скидками, а сбор персональных данных, а также сведений о платежных картах и паролях к операциям при дистанционном банковском обс</w:t>
      </w:r>
      <w:r>
        <w:rPr>
          <w:rFonts w:ascii="Times New Roman" w:hAnsi="Times New Roman" w:cs="Times New Roman"/>
          <w:sz w:val="24"/>
          <w:szCs w:val="24"/>
        </w:rPr>
        <w:t xml:space="preserve">луживании. </w:t>
      </w:r>
    </w:p>
    <w:p w:rsidR="00FE1125" w:rsidRP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25">
        <w:rPr>
          <w:rFonts w:ascii="Times New Roman" w:hAnsi="Times New Roman" w:cs="Times New Roman"/>
          <w:sz w:val="24"/>
          <w:szCs w:val="24"/>
        </w:rPr>
        <w:t>8.Практически все непродовольственные товары можно обменять в течение 14 дней после покупки, при условии, что этот товар надлежащего качества, не находился в употреблении и сохранил свой товарный вид. Исключения включены в Перечень непродовольственных товаров надлежащего качества, не подлежащих обмену, утвержденный постановлением Правительства РФ от 31.12.2020 №2463. Никаких ограничений на возврат и обмен товаров, купленных на распр</w:t>
      </w:r>
      <w:r>
        <w:rPr>
          <w:rFonts w:ascii="Times New Roman" w:hAnsi="Times New Roman" w:cs="Times New Roman"/>
          <w:sz w:val="24"/>
          <w:szCs w:val="24"/>
        </w:rPr>
        <w:t xml:space="preserve">одаже, в законодательстве нет. </w:t>
      </w:r>
      <w:r w:rsidRPr="00FE1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125" w:rsidRP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25">
        <w:rPr>
          <w:rFonts w:ascii="Times New Roman" w:hAnsi="Times New Roman" w:cs="Times New Roman"/>
          <w:sz w:val="24"/>
          <w:szCs w:val="24"/>
        </w:rPr>
        <w:t>9.Если обменять товар невозможно, вы имеете</w:t>
      </w:r>
      <w:r>
        <w:rPr>
          <w:rFonts w:ascii="Times New Roman" w:hAnsi="Times New Roman" w:cs="Times New Roman"/>
          <w:sz w:val="24"/>
          <w:szCs w:val="24"/>
        </w:rPr>
        <w:t xml:space="preserve"> право вернуть за него деньги. </w:t>
      </w:r>
      <w:r w:rsidRPr="00FE1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25">
        <w:rPr>
          <w:rFonts w:ascii="Times New Roman" w:hAnsi="Times New Roman" w:cs="Times New Roman"/>
          <w:sz w:val="24"/>
          <w:szCs w:val="24"/>
        </w:rPr>
        <w:t xml:space="preserve">Если продавец </w:t>
      </w:r>
      <w:proofErr w:type="spellStart"/>
      <w:r w:rsidRPr="00FE1125">
        <w:rPr>
          <w:rFonts w:ascii="Times New Roman" w:hAnsi="Times New Roman" w:cs="Times New Roman"/>
          <w:sz w:val="24"/>
          <w:szCs w:val="24"/>
        </w:rPr>
        <w:t>уценяет</w:t>
      </w:r>
      <w:proofErr w:type="spellEnd"/>
      <w:r w:rsidRPr="00FE1125">
        <w:rPr>
          <w:rFonts w:ascii="Times New Roman" w:hAnsi="Times New Roman" w:cs="Times New Roman"/>
          <w:sz w:val="24"/>
          <w:szCs w:val="24"/>
        </w:rPr>
        <w:t xml:space="preserve"> продукт с дефектами, то после покупки вы не сможете предъявить продавцу жалобу на этот дефект. И если покупатель увидел этот дефект, согласился с ним и озвучил про отсутствие претензий к продавцу, то вопрос</w:t>
      </w:r>
      <w:r>
        <w:rPr>
          <w:rFonts w:ascii="Times New Roman" w:hAnsi="Times New Roman" w:cs="Times New Roman"/>
          <w:sz w:val="24"/>
          <w:szCs w:val="24"/>
        </w:rPr>
        <w:t xml:space="preserve"> о возврате не будет актуален. </w:t>
      </w:r>
    </w:p>
    <w:p w:rsid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125" w:rsidRP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125" w:rsidRP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25">
        <w:rPr>
          <w:rFonts w:ascii="Times New Roman" w:hAnsi="Times New Roman" w:cs="Times New Roman"/>
          <w:sz w:val="24"/>
          <w:szCs w:val="24"/>
        </w:rPr>
        <w:lastRenderedPageBreak/>
        <w:t xml:space="preserve">Если покупатель хочет вернуть </w:t>
      </w:r>
      <w:proofErr w:type="spellStart"/>
      <w:r w:rsidRPr="00FE1125">
        <w:rPr>
          <w:rFonts w:ascii="Times New Roman" w:hAnsi="Times New Roman" w:cs="Times New Roman"/>
          <w:sz w:val="24"/>
          <w:szCs w:val="24"/>
        </w:rPr>
        <w:t>акционный</w:t>
      </w:r>
      <w:proofErr w:type="spellEnd"/>
      <w:r w:rsidRPr="00FE1125">
        <w:rPr>
          <w:rFonts w:ascii="Times New Roman" w:hAnsi="Times New Roman" w:cs="Times New Roman"/>
          <w:sz w:val="24"/>
          <w:szCs w:val="24"/>
        </w:rPr>
        <w:t xml:space="preserve"> товар, товар со скидкой, в случае если он по каким-то свойствам не подошел или оказался некачественным и об этом Продавец не предупредил, то покупатель имеет право обменять или сдать этот товар по собственному усмотрению руководствуясь Законом о защите прав потребителей. СДАТЬ этот товар покупатель может только по той цене, по</w:t>
      </w:r>
      <w:r>
        <w:rPr>
          <w:rFonts w:ascii="Times New Roman" w:hAnsi="Times New Roman" w:cs="Times New Roman"/>
          <w:sz w:val="24"/>
          <w:szCs w:val="24"/>
        </w:rPr>
        <w:t xml:space="preserve"> которой товар был приобретен. </w:t>
      </w:r>
    </w:p>
    <w:p w:rsidR="00F1516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25">
        <w:rPr>
          <w:rFonts w:ascii="Times New Roman" w:hAnsi="Times New Roman" w:cs="Times New Roman"/>
          <w:sz w:val="24"/>
          <w:szCs w:val="24"/>
        </w:rPr>
        <w:t>10. От покупки в интернет-магазине вы можете отказаться в любое время до его доставки, а после передачи товара — в течение семи дней (если сохранен его товарный вид и потребительские свойства).</w:t>
      </w:r>
    </w:p>
    <w:p w:rsid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125" w:rsidRDefault="00FE1125" w:rsidP="00FE11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4881517" wp14:editId="54DFC045">
            <wp:extent cx="5117123" cy="2771775"/>
            <wp:effectExtent l="0" t="0" r="7620" b="0"/>
            <wp:docPr id="1" name="Рисунок 1" descr="https://sun9-73.userapi.com/impg/_O_GFK5THexG4eTx-RA72khwiJkXt904Pqatbg/480k9j1Rrlg.jpg?size=1200x650&amp;quality=96&amp;sign=57ce555023c1fc32d657f3509e6486c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3.userapi.com/impg/_O_GFK5THexG4eTx-RA72khwiJkXt904Pqatbg/480k9j1Rrlg.jpg?size=1200x650&amp;quality=96&amp;sign=57ce555023c1fc32d657f3509e6486c8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888" cy="279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E1125" w:rsidRPr="00FE1125" w:rsidRDefault="00FE1125" w:rsidP="00FE11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E11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FE1125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FE11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FE1125" w:rsidRPr="00FE1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22"/>
    <w:rsid w:val="00CF3C22"/>
    <w:rsid w:val="00F15165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AE2CE-B98B-4113-B065-7624737F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2025-03-28T11:30:00Z</dcterms:created>
  <dcterms:modified xsi:type="dcterms:W3CDTF">2025-03-28T11:30:00Z</dcterms:modified>
</cp:coreProperties>
</file>