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30" w:rsidRPr="004C6630" w:rsidRDefault="00446314" w:rsidP="001C308F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C308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Нарядные платья обмену и возврату подлежат</w:t>
      </w:r>
      <w:r w:rsidR="000546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!</w:t>
      </w:r>
      <w:bookmarkStart w:id="0" w:name="_GoBack"/>
      <w:bookmarkEnd w:id="0"/>
    </w:p>
    <w:p w:rsidR="001C308F" w:rsidRDefault="00AE1277" w:rsidP="00A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4C6630" w:rsidRPr="004C6630" w:rsidRDefault="001C308F" w:rsidP="00A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очередного дежурства в одном из торговых центров </w:t>
      </w:r>
      <w:r w:rsidR="004C6630" w:rsidRPr="00AE1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города Альметьевск 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</w:t>
      </w:r>
      <w:r w:rsidR="00AE1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Альметьевского территориального органа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обратили внимание на объявление, размещённое в магазине одежды, которое противоречит действующему законодательству.</w:t>
      </w:r>
    </w:p>
    <w:p w:rsidR="004C6630" w:rsidRPr="004C6630" w:rsidRDefault="00AE1277" w:rsidP="00A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C6630" w:rsidRPr="00AE12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объявлении было указано, что «Н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арядные платья и костюмы возврату и обмену не подлежат». Однако, согласно законам о защите прав потребителей, такая формулировка является нарушением прав покупателей.</w:t>
      </w:r>
    </w:p>
    <w:p w:rsidR="004C6630" w:rsidRDefault="00AE1277" w:rsidP="00A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Сотрудники отдела объяснили представителям магазина, что установление запрета на возврат и обмен подобной продукции </w:t>
      </w:r>
      <w:proofErr w:type="gramStart"/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противоречит законодательству и ущемляет</w:t>
      </w:r>
      <w:proofErr w:type="gramEnd"/>
      <w:r w:rsidR="004C6630" w:rsidRPr="004C66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права потребителей. </w:t>
      </w:r>
    </w:p>
    <w:p w:rsidR="00446314" w:rsidRPr="00446314" w:rsidRDefault="00446314" w:rsidP="00446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разъяснительную беседу с продавцами торговой точки, в ходе которой обратили их внимание на положения </w:t>
      </w:r>
      <w:r w:rsidRPr="0044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статьи 25 Закона РФ «О защите прав потребителей»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Продавцам было разъяснено, что покупатель имеет </w:t>
      </w:r>
      <w:r w:rsidRPr="0044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право на обмен или возврат товара надлежащего качества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он не подошёл по </w:t>
      </w:r>
      <w:r w:rsidRPr="0044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форме, габаритам, фасону, расцветке, размеру или комплектации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Это право может быть реализовано </w:t>
      </w:r>
      <w:r w:rsidRPr="0044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течение 14 дней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 считая дня покупки, при условии сохранности товарного вида, ярлыков и документа, подтверждающего оплату.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 было отмечено, что </w:t>
      </w:r>
      <w:r w:rsidRPr="0044631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нарядные платья и костюмы не входят в установленный Правительством РФ перечень товаров, не подлежащих возврату и обмену</w:t>
      </w:r>
      <w:r w:rsidRPr="004463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46314" w:rsidRPr="00AE1277" w:rsidRDefault="00446314" w:rsidP="00446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E1277">
        <w:rPr>
          <w:color w:val="000000"/>
          <w:sz w:val="28"/>
          <w:szCs w:val="28"/>
        </w:rPr>
        <w:t>Для повышения правовой грамотности персонала магазина были переданы информационные брошюры с разъяснениями основных положений Федерального закона «О защите пра</w:t>
      </w:r>
      <w:r>
        <w:rPr>
          <w:color w:val="000000"/>
          <w:sz w:val="28"/>
          <w:szCs w:val="28"/>
        </w:rPr>
        <w:t xml:space="preserve">в </w:t>
      </w:r>
      <w:r w:rsidR="001C308F">
        <w:rPr>
          <w:color w:val="000000"/>
          <w:sz w:val="28"/>
          <w:szCs w:val="28"/>
        </w:rPr>
        <w:t>потребителей».</w:t>
      </w:r>
    </w:p>
    <w:p w:rsidR="00446314" w:rsidRPr="00446314" w:rsidRDefault="00446314" w:rsidP="00446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6314" w:rsidRPr="004C6630" w:rsidRDefault="00446314" w:rsidP="00AE12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08F" w:rsidRDefault="001C308F" w:rsidP="00446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Альметьевский территориальный орган </w:t>
      </w:r>
    </w:p>
    <w:p w:rsidR="004C6630" w:rsidRPr="00AE1277" w:rsidRDefault="001C308F" w:rsidP="0044631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Госалкогольинспекции Республики Татарстан</w:t>
      </w:r>
    </w:p>
    <w:sectPr w:rsidR="004C6630" w:rsidRPr="00AE12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65" w:rsidRDefault="00354065" w:rsidP="00446314">
      <w:pPr>
        <w:spacing w:after="0" w:line="240" w:lineRule="auto"/>
      </w:pPr>
      <w:r>
        <w:separator/>
      </w:r>
    </w:p>
  </w:endnote>
  <w:endnote w:type="continuationSeparator" w:id="0">
    <w:p w:rsidR="00354065" w:rsidRDefault="00354065" w:rsidP="00446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65" w:rsidRDefault="00354065" w:rsidP="00446314">
      <w:pPr>
        <w:spacing w:after="0" w:line="240" w:lineRule="auto"/>
      </w:pPr>
      <w:r>
        <w:separator/>
      </w:r>
    </w:p>
  </w:footnote>
  <w:footnote w:type="continuationSeparator" w:id="0">
    <w:p w:rsidR="00354065" w:rsidRDefault="00354065" w:rsidP="00446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30"/>
    <w:rsid w:val="000546CB"/>
    <w:rsid w:val="001C308F"/>
    <w:rsid w:val="00354065"/>
    <w:rsid w:val="00446314"/>
    <w:rsid w:val="004C6630"/>
    <w:rsid w:val="00A13D8A"/>
    <w:rsid w:val="00A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314"/>
  </w:style>
  <w:style w:type="paragraph" w:styleId="a6">
    <w:name w:val="footer"/>
    <w:basedOn w:val="a"/>
    <w:link w:val="a7"/>
    <w:uiPriority w:val="99"/>
    <w:unhideWhenUsed/>
    <w:rsid w:val="0044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66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4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6314"/>
  </w:style>
  <w:style w:type="paragraph" w:styleId="a6">
    <w:name w:val="footer"/>
    <w:basedOn w:val="a"/>
    <w:link w:val="a7"/>
    <w:uiPriority w:val="99"/>
    <w:unhideWhenUsed/>
    <w:rsid w:val="00446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6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2025-07-22T11:52:00Z</dcterms:created>
  <dcterms:modified xsi:type="dcterms:W3CDTF">2025-07-22T12:37:00Z</dcterms:modified>
</cp:coreProperties>
</file>