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09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0"/>
        <w:gridCol w:w="1418"/>
        <w:gridCol w:w="71"/>
        <w:gridCol w:w="4451"/>
      </w:tblGrid>
      <w:tr w:rsidR="000D0F4A" w:rsidRPr="00067913" w:rsidTr="009D6570">
        <w:trPr>
          <w:trHeight w:val="1417"/>
        </w:trPr>
        <w:tc>
          <w:tcPr>
            <w:tcW w:w="4320" w:type="dxa"/>
            <w:tcBorders>
              <w:bottom w:val="nil"/>
            </w:tcBorders>
          </w:tcPr>
          <w:p w:rsidR="000D0F4A" w:rsidRDefault="000D0F4A" w:rsidP="009D6570">
            <w:pPr>
              <w:pStyle w:val="2"/>
              <w:keepNext w:val="0"/>
              <w:widowControl w:val="0"/>
              <w:spacing w:after="120"/>
              <w:rPr>
                <w:b w:val="0"/>
                <w:szCs w:val="26"/>
              </w:rPr>
            </w:pPr>
            <w:bookmarkStart w:id="0" w:name="_GoBack"/>
            <w:bookmarkEnd w:id="0"/>
            <w:r w:rsidRPr="00407DF4">
              <w:rPr>
                <w:b w:val="0"/>
                <w:szCs w:val="26"/>
              </w:rPr>
              <w:t>РЕСПУБЛИКА ТАТАРСТАН</w:t>
            </w:r>
          </w:p>
          <w:p w:rsidR="000D0F4A" w:rsidRPr="0015154F" w:rsidRDefault="000D0F4A" w:rsidP="009D6570">
            <w:pPr>
              <w:jc w:val="center"/>
              <w:rPr>
                <w:sz w:val="26"/>
                <w:szCs w:val="26"/>
              </w:rPr>
            </w:pPr>
            <w:r w:rsidRPr="0015154F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УКОВОДИТЕЛЬ</w:t>
            </w:r>
          </w:p>
          <w:p w:rsidR="000D0F4A" w:rsidRDefault="000D0F4A" w:rsidP="009D6570">
            <w:pPr>
              <w:pStyle w:val="21"/>
              <w:widowControl w:val="0"/>
              <w:rPr>
                <w:b w:val="0"/>
                <w:sz w:val="26"/>
                <w:szCs w:val="26"/>
              </w:rPr>
            </w:pPr>
            <w:r w:rsidRPr="00407DF4">
              <w:rPr>
                <w:b w:val="0"/>
                <w:sz w:val="26"/>
                <w:szCs w:val="26"/>
              </w:rPr>
              <w:t>ИСПОЛНИТЕЛЬН</w:t>
            </w:r>
            <w:r>
              <w:rPr>
                <w:b w:val="0"/>
                <w:sz w:val="26"/>
                <w:szCs w:val="26"/>
              </w:rPr>
              <w:t>ОГО</w:t>
            </w:r>
            <w:r w:rsidRPr="00407DF4">
              <w:rPr>
                <w:b w:val="0"/>
                <w:sz w:val="26"/>
                <w:szCs w:val="26"/>
              </w:rPr>
              <w:t xml:space="preserve"> КОМИТЕТ</w:t>
            </w:r>
            <w:r>
              <w:rPr>
                <w:b w:val="0"/>
                <w:sz w:val="26"/>
                <w:szCs w:val="26"/>
              </w:rPr>
              <w:t>А</w:t>
            </w:r>
          </w:p>
          <w:p w:rsidR="000D0F4A" w:rsidRDefault="000D0F4A" w:rsidP="009D6570">
            <w:pPr>
              <w:pStyle w:val="21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ГОРОДА АЗНАКАЕВО</w:t>
            </w:r>
          </w:p>
          <w:p w:rsidR="000D0F4A" w:rsidRPr="00407DF4" w:rsidRDefault="000D0F4A" w:rsidP="009D6570">
            <w:pPr>
              <w:pStyle w:val="21"/>
              <w:widowControl w:val="0"/>
              <w:rPr>
                <w:b w:val="0"/>
                <w:sz w:val="26"/>
                <w:szCs w:val="26"/>
              </w:rPr>
            </w:pPr>
            <w:r w:rsidRPr="00407DF4">
              <w:rPr>
                <w:b w:val="0"/>
                <w:sz w:val="26"/>
                <w:szCs w:val="26"/>
              </w:rPr>
              <w:t>АЗНАКАЕВСКОГО</w:t>
            </w:r>
          </w:p>
          <w:p w:rsidR="000D0F4A" w:rsidRPr="00E37E1E" w:rsidRDefault="000D0F4A" w:rsidP="009D6570">
            <w:pPr>
              <w:widowControl w:val="0"/>
              <w:jc w:val="center"/>
              <w:rPr>
                <w:sz w:val="26"/>
                <w:szCs w:val="26"/>
              </w:rPr>
            </w:pPr>
            <w:r w:rsidRPr="00407DF4">
              <w:rPr>
                <w:sz w:val="26"/>
                <w:szCs w:val="26"/>
              </w:rPr>
              <w:t>МУНИЦИПАЛЬНОГО РАЙОНА</w:t>
            </w:r>
          </w:p>
          <w:p w:rsidR="000D0F4A" w:rsidRPr="00E37E1E" w:rsidRDefault="000D0F4A" w:rsidP="009D6570">
            <w:pPr>
              <w:widowControl w:val="0"/>
              <w:jc w:val="center"/>
            </w:pPr>
          </w:p>
          <w:p w:rsidR="000D0F4A" w:rsidRDefault="000D0F4A" w:rsidP="009D6570">
            <w:pPr>
              <w:widowControl w:val="0"/>
              <w:jc w:val="center"/>
            </w:pPr>
            <w:r>
              <w:t xml:space="preserve">ул.Гурьянова, д.18, г. Азнакаево, 423330 </w:t>
            </w:r>
          </w:p>
          <w:p w:rsidR="000D0F4A" w:rsidRPr="00E54214" w:rsidRDefault="000D0F4A" w:rsidP="009D6570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89" w:type="dxa"/>
            <w:gridSpan w:val="2"/>
            <w:tcBorders>
              <w:bottom w:val="nil"/>
            </w:tcBorders>
          </w:tcPr>
          <w:tbl>
            <w:tblPr>
              <w:tblW w:w="1772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2"/>
            </w:tblGrid>
            <w:tr w:rsidR="000D0F4A" w:rsidTr="009D6570">
              <w:trPr>
                <w:trHeight w:val="1708"/>
              </w:trPr>
              <w:tc>
                <w:tcPr>
                  <w:tcW w:w="1772" w:type="dxa"/>
                </w:tcPr>
                <w:p w:rsidR="000D0F4A" w:rsidRDefault="009548DE" w:rsidP="009D6570">
                  <w:pPr>
                    <w:widowControl w:val="0"/>
                    <w:ind w:hanging="354"/>
                    <w:jc w:val="center"/>
                    <w:rPr>
                      <w:snapToGrid w:val="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45820" cy="9144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0F4A" w:rsidRDefault="000D0F4A" w:rsidP="009D6570">
            <w:pPr>
              <w:widowControl w:val="0"/>
              <w:rPr>
                <w:sz w:val="16"/>
              </w:rPr>
            </w:pPr>
          </w:p>
        </w:tc>
        <w:tc>
          <w:tcPr>
            <w:tcW w:w="4451" w:type="dxa"/>
            <w:tcBorders>
              <w:bottom w:val="nil"/>
            </w:tcBorders>
          </w:tcPr>
          <w:p w:rsidR="000D0F4A" w:rsidRDefault="000D0F4A" w:rsidP="009D6570">
            <w:pPr>
              <w:pStyle w:val="2"/>
              <w:spacing w:after="120"/>
              <w:ind w:right="-142"/>
              <w:rPr>
                <w:b w:val="0"/>
                <w:szCs w:val="26"/>
              </w:rPr>
            </w:pPr>
            <w:r w:rsidRPr="00407DF4">
              <w:rPr>
                <w:b w:val="0"/>
                <w:szCs w:val="26"/>
                <w:lang w:val="hsb-DE"/>
              </w:rPr>
              <w:t>ТАТАРСТАН РЕСПУБЛИКАСЫ</w:t>
            </w:r>
          </w:p>
          <w:p w:rsidR="000D0F4A" w:rsidRPr="00753AF0" w:rsidRDefault="000D0F4A" w:rsidP="009D6570"/>
          <w:p w:rsidR="000D0F4A" w:rsidRDefault="000D0F4A" w:rsidP="009D6570">
            <w:pPr>
              <w:pStyle w:val="a6"/>
              <w:ind w:left="-91" w:right="-71"/>
              <w:rPr>
                <w:b w:val="0"/>
                <w:sz w:val="26"/>
                <w:szCs w:val="26"/>
              </w:rPr>
            </w:pPr>
            <w:r w:rsidRPr="00407DF4">
              <w:rPr>
                <w:b w:val="0"/>
                <w:sz w:val="26"/>
                <w:szCs w:val="26"/>
              </w:rPr>
              <w:t>АЗНАКАЙ МУНИЦИПАЛЬ РАЙОНЫ</w:t>
            </w:r>
          </w:p>
          <w:p w:rsidR="000D0F4A" w:rsidRPr="00067913" w:rsidRDefault="000D0F4A" w:rsidP="009D6570">
            <w:pPr>
              <w:pStyle w:val="a6"/>
              <w:rPr>
                <w:b w:val="0"/>
                <w:sz w:val="26"/>
                <w:szCs w:val="26"/>
                <w:lang w:val="tt-RU"/>
              </w:rPr>
            </w:pPr>
            <w:r>
              <w:rPr>
                <w:b w:val="0"/>
                <w:sz w:val="26"/>
                <w:szCs w:val="26"/>
              </w:rPr>
              <w:t xml:space="preserve">АЗНАКАЙ </w:t>
            </w:r>
            <w:r>
              <w:rPr>
                <w:b w:val="0"/>
                <w:sz w:val="26"/>
                <w:szCs w:val="26"/>
                <w:lang w:val="tt-RU"/>
              </w:rPr>
              <w:t>ШӘҺӘРЕ</w:t>
            </w:r>
          </w:p>
          <w:p w:rsidR="000D0F4A" w:rsidRPr="00544B87" w:rsidRDefault="000D0F4A" w:rsidP="009D6570">
            <w:pPr>
              <w:pStyle w:val="a6"/>
              <w:rPr>
                <w:b w:val="0"/>
                <w:sz w:val="26"/>
                <w:szCs w:val="26"/>
              </w:rPr>
            </w:pPr>
            <w:r w:rsidRPr="00407DF4">
              <w:rPr>
                <w:b w:val="0"/>
                <w:sz w:val="26"/>
                <w:szCs w:val="26"/>
              </w:rPr>
              <w:t>БАШКАРМА КОМИТЕТЫ</w:t>
            </w:r>
          </w:p>
          <w:p w:rsidR="000D0F4A" w:rsidRPr="00AB772C" w:rsidRDefault="000D0F4A" w:rsidP="009D6570">
            <w:pPr>
              <w:pStyle w:val="a6"/>
              <w:rPr>
                <w:b w:val="0"/>
                <w:sz w:val="26"/>
                <w:szCs w:val="26"/>
                <w:lang w:val="tt-RU"/>
              </w:rPr>
            </w:pPr>
            <w:r w:rsidRPr="00AB772C">
              <w:rPr>
                <w:b w:val="0"/>
                <w:sz w:val="26"/>
                <w:szCs w:val="26"/>
                <w:lang w:val="tt-RU"/>
              </w:rPr>
              <w:t>ҖИТӘКЧЕСЕ</w:t>
            </w:r>
          </w:p>
          <w:p w:rsidR="000D0F4A" w:rsidRPr="00753AF0" w:rsidRDefault="000D0F4A" w:rsidP="009D6570">
            <w:pPr>
              <w:pStyle w:val="a6"/>
              <w:ind w:right="-71" w:hanging="71"/>
              <w:rPr>
                <w:b w:val="0"/>
                <w:sz w:val="24"/>
                <w:szCs w:val="24"/>
                <w:lang w:val="tt-RU"/>
              </w:rPr>
            </w:pPr>
            <w:r>
              <w:rPr>
                <w:b w:val="0"/>
                <w:sz w:val="20"/>
              </w:rPr>
              <w:t xml:space="preserve">   </w:t>
            </w:r>
          </w:p>
          <w:p w:rsidR="000D0F4A" w:rsidRPr="00067913" w:rsidRDefault="000D0F4A" w:rsidP="009D6570">
            <w:pPr>
              <w:pStyle w:val="a6"/>
              <w:ind w:right="-71" w:hanging="71"/>
              <w:rPr>
                <w:b w:val="0"/>
                <w:sz w:val="12"/>
                <w:szCs w:val="12"/>
              </w:rPr>
            </w:pPr>
            <w:r>
              <w:rPr>
                <w:b w:val="0"/>
                <w:sz w:val="20"/>
              </w:rPr>
              <w:t>Гурьянов</w:t>
            </w:r>
            <w:r w:rsidRPr="00067913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ур.,</w:t>
            </w:r>
            <w:r w:rsidRPr="00067913">
              <w:rPr>
                <w:b w:val="0"/>
                <w:sz w:val="20"/>
              </w:rPr>
              <w:t xml:space="preserve">18 </w:t>
            </w:r>
            <w:r>
              <w:rPr>
                <w:b w:val="0"/>
                <w:sz w:val="20"/>
              </w:rPr>
              <w:t>нче</w:t>
            </w:r>
            <w:r w:rsidRPr="00067913">
              <w:rPr>
                <w:b w:val="0"/>
                <w:sz w:val="20"/>
              </w:rPr>
              <w:t xml:space="preserve"> </w:t>
            </w:r>
            <w:r w:rsidRPr="00E54214">
              <w:rPr>
                <w:b w:val="0"/>
                <w:sz w:val="20"/>
              </w:rPr>
              <w:t>йорт</w:t>
            </w:r>
            <w:r w:rsidRPr="00067913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r w:rsidRPr="00E54214">
              <w:rPr>
                <w:b w:val="0"/>
                <w:sz w:val="20"/>
              </w:rPr>
              <w:t>Азнакай</w:t>
            </w:r>
            <w:r w:rsidRPr="00067913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ш.</w:t>
            </w:r>
            <w:r w:rsidRPr="00067913">
              <w:rPr>
                <w:b w:val="0"/>
                <w:sz w:val="20"/>
              </w:rPr>
              <w:t>, 423330</w:t>
            </w:r>
          </w:p>
        </w:tc>
      </w:tr>
      <w:tr w:rsidR="000D0F4A" w:rsidRPr="00DE017D" w:rsidTr="009D6570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60" w:type="dxa"/>
            <w:gridSpan w:val="4"/>
          </w:tcPr>
          <w:p w:rsidR="000D0F4A" w:rsidRPr="00DE017D" w:rsidRDefault="000D0F4A" w:rsidP="009D6570">
            <w:pPr>
              <w:spacing w:line="276" w:lineRule="auto"/>
              <w:ind w:left="-103" w:right="33" w:firstLine="137"/>
              <w:jc w:val="center"/>
            </w:pPr>
            <w:r>
              <w:t>Тел./факс(885592)7-15-50,7-00-37;</w:t>
            </w:r>
            <w:r w:rsidRPr="002415B3">
              <w:t xml:space="preserve"> </w:t>
            </w:r>
            <w:r>
              <w:rPr>
                <w:lang w:val="en-US"/>
              </w:rPr>
              <w:t>E</w:t>
            </w:r>
            <w:r w:rsidRPr="00DE017D">
              <w:t>-</w:t>
            </w:r>
            <w:r>
              <w:rPr>
                <w:lang w:val="en-US"/>
              </w:rPr>
              <w:t>mail</w:t>
            </w:r>
            <w:r w:rsidRPr="00DE017D">
              <w:t>:</w:t>
            </w:r>
            <w:r w:rsidRPr="00DE017D">
              <w:rPr>
                <w:lang w:val="en-US"/>
              </w:rPr>
              <w:t>azna</w:t>
            </w:r>
            <w:r>
              <w:rPr>
                <w:lang w:val="en-US"/>
              </w:rPr>
              <w:t>kay</w:t>
            </w:r>
            <w:r w:rsidRPr="00DE017D">
              <w:t>@</w:t>
            </w:r>
            <w:r>
              <w:rPr>
                <w:lang w:val="en-US"/>
              </w:rPr>
              <w:t>tatar</w:t>
            </w:r>
            <w:r w:rsidRPr="00DE017D">
              <w:t>.</w:t>
            </w:r>
            <w:r>
              <w:rPr>
                <w:lang w:val="en-US"/>
              </w:rPr>
              <w:t>ru</w:t>
            </w:r>
            <w:r>
              <w:t>,</w:t>
            </w:r>
            <w:r w:rsidRPr="002415B3">
              <w:t xml:space="preserve"> </w:t>
            </w:r>
            <w:r w:rsidRPr="00BD45F7">
              <w:rPr>
                <w:lang w:val="en-US"/>
              </w:rPr>
              <w:t>adm</w:t>
            </w:r>
            <w:r w:rsidRPr="00BD45F7">
              <w:t>-</w:t>
            </w:r>
            <w:r w:rsidRPr="00BD45F7">
              <w:rPr>
                <w:lang w:val="en-US"/>
              </w:rPr>
              <w:t>aznakay</w:t>
            </w:r>
            <w:r w:rsidRPr="00BD45F7">
              <w:t>@</w:t>
            </w:r>
            <w:r w:rsidRPr="00BD45F7">
              <w:rPr>
                <w:lang w:val="en-US"/>
              </w:rPr>
              <w:t>mail</w:t>
            </w:r>
            <w:r w:rsidRPr="00BD45F7">
              <w:t>.</w:t>
            </w:r>
            <w:r w:rsidRPr="00BD45F7">
              <w:rPr>
                <w:lang w:val="en-US"/>
              </w:rPr>
              <w:t>ru</w:t>
            </w:r>
            <w:r>
              <w:t xml:space="preserve">; </w:t>
            </w:r>
            <w:r w:rsidRPr="002415B3">
              <w:rPr>
                <w:lang w:val="en-US"/>
              </w:rPr>
              <w:t>http</w:t>
            </w:r>
            <w:r w:rsidRPr="002415B3">
              <w:t>://</w:t>
            </w:r>
            <w:r w:rsidRPr="002415B3">
              <w:rPr>
                <w:lang w:val="en-US"/>
              </w:rPr>
              <w:t>aznakayevo</w:t>
            </w:r>
            <w:r w:rsidRPr="002415B3">
              <w:t>.</w:t>
            </w:r>
            <w:r w:rsidRPr="002415B3">
              <w:rPr>
                <w:lang w:val="en-US"/>
              </w:rPr>
              <w:t>tatarstan</w:t>
            </w:r>
            <w:r w:rsidRPr="002415B3">
              <w:t>.</w:t>
            </w:r>
            <w:r w:rsidRPr="002415B3">
              <w:rPr>
                <w:lang w:val="en-US"/>
              </w:rPr>
              <w:t>ru</w:t>
            </w:r>
            <w:r w:rsidRPr="002415B3">
              <w:t>/</w:t>
            </w:r>
          </w:p>
        </w:tc>
      </w:tr>
      <w:tr w:rsidR="000D0F4A" w:rsidRPr="00DE017D" w:rsidTr="009D6570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738" w:type="dxa"/>
            <w:gridSpan w:val="2"/>
            <w:tcBorders>
              <w:top w:val="single" w:sz="12" w:space="0" w:color="auto"/>
            </w:tcBorders>
          </w:tcPr>
          <w:p w:rsidR="000D0F4A" w:rsidRPr="00DE017D" w:rsidRDefault="000D0F4A" w:rsidP="009D657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12" w:space="0" w:color="auto"/>
            </w:tcBorders>
          </w:tcPr>
          <w:p w:rsidR="000D0F4A" w:rsidRPr="00DE017D" w:rsidRDefault="000D0F4A" w:rsidP="009D6570">
            <w:pPr>
              <w:ind w:left="-8" w:right="-110"/>
              <w:jc w:val="center"/>
              <w:rPr>
                <w:sz w:val="16"/>
                <w:szCs w:val="24"/>
              </w:rPr>
            </w:pPr>
          </w:p>
        </w:tc>
      </w:tr>
    </w:tbl>
    <w:p w:rsidR="000D0F4A" w:rsidRPr="00673118" w:rsidRDefault="000D0F4A" w:rsidP="000D0F4A">
      <w:pPr>
        <w:pStyle w:val="3"/>
        <w:rPr>
          <w:b w:val="0"/>
          <w:szCs w:val="28"/>
        </w:rPr>
      </w:pPr>
      <w:r w:rsidRPr="0094529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Pr="00673118">
        <w:rPr>
          <w:szCs w:val="28"/>
        </w:rPr>
        <w:t xml:space="preserve">ПОСТАНОВЛЕНИЕ </w:t>
      </w:r>
      <w:r w:rsidRPr="00673118">
        <w:rPr>
          <w:szCs w:val="28"/>
        </w:rPr>
        <w:tab/>
      </w:r>
      <w:r w:rsidRPr="00673118">
        <w:rPr>
          <w:szCs w:val="28"/>
        </w:rPr>
        <w:tab/>
      </w:r>
      <w:r w:rsidRPr="00673118">
        <w:rPr>
          <w:szCs w:val="28"/>
        </w:rPr>
        <w:tab/>
        <w:t xml:space="preserve">                              КАРАР</w:t>
      </w:r>
    </w:p>
    <w:p w:rsidR="000D0F4A" w:rsidRPr="00673118" w:rsidRDefault="000D0F4A" w:rsidP="000D0F4A">
      <w:pPr>
        <w:pStyle w:val="3"/>
        <w:rPr>
          <w:b w:val="0"/>
          <w:sz w:val="12"/>
          <w:szCs w:val="12"/>
        </w:rPr>
      </w:pPr>
      <w:r w:rsidRPr="00673118"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</w:t>
      </w:r>
    </w:p>
    <w:p w:rsidR="000D0F4A" w:rsidRPr="00C47BF8" w:rsidRDefault="000D0F4A" w:rsidP="000D0F4A">
      <w:pPr>
        <w:pStyle w:val="3"/>
        <w:rPr>
          <w:sz w:val="24"/>
          <w:szCs w:val="24"/>
          <w:u w:val="single"/>
        </w:rPr>
      </w:pPr>
      <w:r>
        <w:rPr>
          <w:b w:val="0"/>
          <w:szCs w:val="28"/>
        </w:rPr>
        <w:t xml:space="preserve">          </w:t>
      </w:r>
      <w:r w:rsidRPr="00673118">
        <w:rPr>
          <w:b w:val="0"/>
          <w:sz w:val="22"/>
          <w:szCs w:val="22"/>
        </w:rPr>
        <w:t>от «</w:t>
      </w:r>
      <w:r w:rsidR="00C47BF8">
        <w:rPr>
          <w:b w:val="0"/>
          <w:sz w:val="24"/>
          <w:szCs w:val="24"/>
          <w:u w:val="single"/>
        </w:rPr>
        <w:t xml:space="preserve">  01  </w:t>
      </w:r>
      <w:r w:rsidRPr="00673118">
        <w:rPr>
          <w:b w:val="0"/>
          <w:sz w:val="22"/>
          <w:szCs w:val="22"/>
        </w:rPr>
        <w:t xml:space="preserve">» </w:t>
      </w:r>
      <w:r w:rsidR="00C47BF8">
        <w:rPr>
          <w:b w:val="0"/>
          <w:sz w:val="24"/>
          <w:szCs w:val="24"/>
          <w:u w:val="single"/>
        </w:rPr>
        <w:t xml:space="preserve">           09       </w:t>
      </w:r>
      <w:r w:rsidRPr="00673118">
        <w:rPr>
          <w:b w:val="0"/>
          <w:sz w:val="22"/>
          <w:szCs w:val="22"/>
        </w:rPr>
        <w:t xml:space="preserve"> </w:t>
      </w:r>
      <w:r w:rsidRPr="00C47BF8">
        <w:rPr>
          <w:b w:val="0"/>
          <w:sz w:val="24"/>
          <w:szCs w:val="24"/>
        </w:rPr>
        <w:t>20</w:t>
      </w:r>
      <w:r w:rsidR="00C47BF8">
        <w:rPr>
          <w:b w:val="0"/>
          <w:sz w:val="24"/>
          <w:szCs w:val="24"/>
        </w:rPr>
        <w:t xml:space="preserve"> </w:t>
      </w:r>
      <w:r w:rsidR="00C47BF8">
        <w:rPr>
          <w:b w:val="0"/>
          <w:sz w:val="24"/>
          <w:szCs w:val="24"/>
          <w:u w:val="single"/>
        </w:rPr>
        <w:t xml:space="preserve"> 15 </w:t>
      </w:r>
      <w:r w:rsidRPr="00C47BF8">
        <w:rPr>
          <w:b w:val="0"/>
          <w:sz w:val="24"/>
          <w:szCs w:val="24"/>
        </w:rPr>
        <w:t>г</w:t>
      </w:r>
      <w:r w:rsidRPr="00673118">
        <w:rPr>
          <w:b w:val="0"/>
          <w:sz w:val="22"/>
          <w:szCs w:val="22"/>
        </w:rPr>
        <w:t xml:space="preserve">.                                         </w:t>
      </w:r>
      <w:r>
        <w:rPr>
          <w:b w:val="0"/>
          <w:sz w:val="22"/>
          <w:szCs w:val="22"/>
        </w:rPr>
        <w:t xml:space="preserve">                           </w:t>
      </w:r>
      <w:r w:rsidRPr="00673118">
        <w:rPr>
          <w:b w:val="0"/>
          <w:sz w:val="22"/>
          <w:szCs w:val="22"/>
        </w:rPr>
        <w:t xml:space="preserve"> №</w:t>
      </w:r>
      <w:r w:rsidR="00C47BF8">
        <w:rPr>
          <w:b w:val="0"/>
          <w:sz w:val="22"/>
          <w:szCs w:val="22"/>
        </w:rPr>
        <w:t xml:space="preserve"> </w:t>
      </w:r>
      <w:r w:rsidR="00C47BF8">
        <w:rPr>
          <w:b w:val="0"/>
          <w:sz w:val="24"/>
          <w:szCs w:val="24"/>
          <w:u w:val="single"/>
        </w:rPr>
        <w:t xml:space="preserve">   16</w:t>
      </w:r>
      <w:r w:rsidR="00C47BF8">
        <w:rPr>
          <w:b w:val="0"/>
          <w:sz w:val="24"/>
          <w:szCs w:val="24"/>
          <w:u w:val="single"/>
        </w:rPr>
        <w:tab/>
      </w:r>
    </w:p>
    <w:p w:rsidR="000D0F4A" w:rsidRDefault="000D0F4A" w:rsidP="000D0F4A">
      <w:pPr>
        <w:pStyle w:val="1"/>
        <w:jc w:val="both"/>
      </w:pPr>
    </w:p>
    <w:p w:rsidR="008E7506" w:rsidRDefault="008E7506" w:rsidP="00934989">
      <w:pPr>
        <w:pStyle w:val="1"/>
        <w:jc w:val="both"/>
        <w:rPr>
          <w:rFonts w:ascii="Arial" w:hAnsi="Arial" w:cs="Arial"/>
          <w:b w:val="0"/>
          <w:sz w:val="26"/>
          <w:szCs w:val="26"/>
        </w:rPr>
      </w:pPr>
      <w:r w:rsidRPr="00E83903">
        <w:rPr>
          <w:rFonts w:ascii="Arial" w:hAnsi="Arial" w:cs="Arial"/>
          <w:b w:val="0"/>
          <w:sz w:val="22"/>
        </w:rPr>
        <w:tab/>
      </w:r>
      <w:r w:rsidRPr="00E83903">
        <w:rPr>
          <w:rFonts w:ascii="Arial" w:hAnsi="Arial" w:cs="Arial"/>
          <w:b w:val="0"/>
          <w:sz w:val="22"/>
        </w:rPr>
        <w:tab/>
      </w:r>
    </w:p>
    <w:p w:rsidR="008E7506" w:rsidRPr="007C117A" w:rsidRDefault="008E7506" w:rsidP="004B0DC2">
      <w:pPr>
        <w:pStyle w:val="3"/>
        <w:ind w:left="851" w:right="2835"/>
        <w:rPr>
          <w:b w:val="0"/>
        </w:rPr>
      </w:pPr>
      <w:r w:rsidRPr="007C117A">
        <w:rPr>
          <w:b w:val="0"/>
        </w:rPr>
        <w:t>О</w:t>
      </w:r>
      <w:r>
        <w:rPr>
          <w:b w:val="0"/>
        </w:rPr>
        <w:t xml:space="preserve"> предоставлении разрешения </w:t>
      </w:r>
      <w:r w:rsidRPr="00D54A53">
        <w:rPr>
          <w:b w:val="0"/>
        </w:rPr>
        <w:t xml:space="preserve">на  </w:t>
      </w:r>
      <w:r w:rsidRPr="00D54A53">
        <w:rPr>
          <w:b w:val="0"/>
          <w:color w:val="000000"/>
          <w:szCs w:val="28"/>
        </w:rPr>
        <w:t xml:space="preserve">условно разрешенный вид использования земельного участка </w:t>
      </w:r>
      <w:r>
        <w:rPr>
          <w:b w:val="0"/>
          <w:color w:val="000000"/>
          <w:szCs w:val="28"/>
        </w:rPr>
        <w:t xml:space="preserve">общей площадью </w:t>
      </w:r>
      <w:r w:rsidR="00591623">
        <w:rPr>
          <w:b w:val="0"/>
          <w:color w:val="000000"/>
          <w:szCs w:val="28"/>
        </w:rPr>
        <w:t xml:space="preserve"> 1</w:t>
      </w:r>
      <w:r w:rsidR="00A3448B">
        <w:rPr>
          <w:b w:val="0"/>
          <w:color w:val="000000"/>
          <w:szCs w:val="28"/>
        </w:rPr>
        <w:t>58</w:t>
      </w:r>
      <w:r w:rsidR="00591623">
        <w:rPr>
          <w:b w:val="0"/>
          <w:color w:val="000000"/>
          <w:szCs w:val="28"/>
        </w:rPr>
        <w:t>3</w:t>
      </w:r>
      <w:r w:rsidRPr="00534C64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кв.м </w:t>
      </w:r>
      <w:r w:rsidRPr="00D54A53">
        <w:rPr>
          <w:b w:val="0"/>
          <w:color w:val="000000"/>
          <w:szCs w:val="28"/>
        </w:rPr>
        <w:t xml:space="preserve">по улице </w:t>
      </w:r>
      <w:r w:rsidR="00A3448B">
        <w:rPr>
          <w:b w:val="0"/>
          <w:color w:val="000000"/>
          <w:szCs w:val="28"/>
        </w:rPr>
        <w:t>Строителей</w:t>
      </w:r>
      <w:r>
        <w:rPr>
          <w:b w:val="0"/>
          <w:color w:val="000000"/>
          <w:szCs w:val="28"/>
        </w:rPr>
        <w:t xml:space="preserve">, дом </w:t>
      </w:r>
      <w:r w:rsidR="00A3448B">
        <w:rPr>
          <w:b w:val="0"/>
          <w:color w:val="000000"/>
          <w:szCs w:val="28"/>
        </w:rPr>
        <w:t>10</w:t>
      </w:r>
      <w:r w:rsidRPr="00D54A53">
        <w:rPr>
          <w:b w:val="0"/>
          <w:color w:val="000000"/>
          <w:szCs w:val="28"/>
        </w:rPr>
        <w:t xml:space="preserve"> г</w:t>
      </w:r>
      <w:r>
        <w:rPr>
          <w:b w:val="0"/>
          <w:color w:val="000000"/>
          <w:szCs w:val="28"/>
        </w:rPr>
        <w:t>орода</w:t>
      </w:r>
      <w:r w:rsidRPr="00D54A53">
        <w:rPr>
          <w:b w:val="0"/>
          <w:color w:val="000000"/>
          <w:szCs w:val="28"/>
        </w:rPr>
        <w:t xml:space="preserve"> Азнакаево</w:t>
      </w:r>
      <w:r>
        <w:rPr>
          <w:b w:val="0"/>
          <w:color w:val="000000"/>
          <w:szCs w:val="28"/>
        </w:rPr>
        <w:t xml:space="preserve"> – </w:t>
      </w:r>
      <w:r w:rsidR="00A3448B">
        <w:rPr>
          <w:b w:val="0"/>
          <w:color w:val="000000"/>
          <w:szCs w:val="28"/>
        </w:rPr>
        <w:t>торговые комплексы</w:t>
      </w:r>
    </w:p>
    <w:p w:rsidR="008E7506" w:rsidRPr="007C117A" w:rsidRDefault="008E7506" w:rsidP="00934989">
      <w:pPr>
        <w:pStyle w:val="3"/>
        <w:ind w:right="5103"/>
        <w:jc w:val="both"/>
        <w:rPr>
          <w:b w:val="0"/>
          <w:szCs w:val="28"/>
        </w:rPr>
      </w:pPr>
    </w:p>
    <w:p w:rsidR="008E7506" w:rsidRDefault="008E7506" w:rsidP="00934989">
      <w:pPr>
        <w:ind w:firstLine="851"/>
        <w:jc w:val="both"/>
        <w:rPr>
          <w:sz w:val="28"/>
          <w:szCs w:val="28"/>
        </w:rPr>
      </w:pPr>
      <w:r w:rsidRPr="00D54A53">
        <w:rPr>
          <w:color w:val="000000"/>
          <w:sz w:val="28"/>
          <w:szCs w:val="28"/>
        </w:rPr>
        <w:t xml:space="preserve">В соответствии со </w:t>
      </w:r>
      <w:hyperlink r:id="rId7" w:history="1">
        <w:r w:rsidRPr="00D54A53">
          <w:rPr>
            <w:color w:val="000000"/>
            <w:sz w:val="28"/>
            <w:szCs w:val="28"/>
          </w:rPr>
          <w:t>статьей 39</w:t>
        </w:r>
      </w:hyperlink>
      <w:r w:rsidRPr="00D54A53">
        <w:rPr>
          <w:color w:val="000000"/>
          <w:sz w:val="28"/>
          <w:szCs w:val="28"/>
        </w:rPr>
        <w:t xml:space="preserve"> Градостроительного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заключения </w:t>
      </w:r>
      <w:r w:rsidRPr="000A730D">
        <w:rPr>
          <w:sz w:val="28"/>
          <w:szCs w:val="28"/>
        </w:rPr>
        <w:t>по результатам публичных слушаний,</w:t>
      </w:r>
      <w:r>
        <w:rPr>
          <w:sz w:val="28"/>
          <w:szCs w:val="28"/>
        </w:rPr>
        <w:t xml:space="preserve"> проведенных 2</w:t>
      </w:r>
      <w:r w:rsidR="006C4AD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C4AD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 года в </w:t>
      </w:r>
      <w:r w:rsidRPr="004162C9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4162C9">
        <w:rPr>
          <w:sz w:val="28"/>
          <w:szCs w:val="28"/>
        </w:rPr>
        <w:t xml:space="preserve"> Азнакаево</w:t>
      </w:r>
      <w:r w:rsidRPr="00D54A53">
        <w:rPr>
          <w:color w:val="000000"/>
          <w:sz w:val="28"/>
          <w:szCs w:val="28"/>
        </w:rPr>
        <w:t>, постановляю</w:t>
      </w:r>
      <w:r>
        <w:rPr>
          <w:color w:val="000000"/>
          <w:sz w:val="28"/>
          <w:szCs w:val="28"/>
        </w:rPr>
        <w:t>:</w:t>
      </w:r>
    </w:p>
    <w:p w:rsidR="008E7506" w:rsidRPr="007C117A" w:rsidRDefault="008E7506" w:rsidP="00934989">
      <w:pPr>
        <w:tabs>
          <w:tab w:val="left" w:pos="1134"/>
        </w:tabs>
        <w:ind w:right="142" w:firstLine="851"/>
        <w:jc w:val="both"/>
        <w:rPr>
          <w:sz w:val="28"/>
          <w:szCs w:val="28"/>
        </w:rPr>
      </w:pPr>
    </w:p>
    <w:p w:rsidR="008E7506" w:rsidRDefault="008E7506" w:rsidP="00725FC4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7C11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</w:t>
      </w:r>
      <w:r w:rsidR="00847A5D">
        <w:rPr>
          <w:sz w:val="28"/>
          <w:szCs w:val="28"/>
        </w:rPr>
        <w:t xml:space="preserve">ООО «АГ-Инвест» </w:t>
      </w:r>
      <w:r>
        <w:rPr>
          <w:sz w:val="28"/>
          <w:szCs w:val="28"/>
        </w:rPr>
        <w:t>разрешение на условно разрешенный вид использования земельного участка с кадастровым номером</w:t>
      </w:r>
      <w:r w:rsidR="006C4ADA">
        <w:rPr>
          <w:sz w:val="28"/>
          <w:szCs w:val="28"/>
        </w:rPr>
        <w:t xml:space="preserve"> </w:t>
      </w:r>
      <w:r w:rsidRPr="00583273">
        <w:rPr>
          <w:sz w:val="28"/>
          <w:szCs w:val="28"/>
        </w:rPr>
        <w:t>16:44:0101</w:t>
      </w:r>
      <w:r w:rsidR="00847A5D">
        <w:rPr>
          <w:sz w:val="28"/>
          <w:szCs w:val="28"/>
        </w:rPr>
        <w:t>31</w:t>
      </w:r>
      <w:r w:rsidRPr="00583273">
        <w:rPr>
          <w:sz w:val="28"/>
          <w:szCs w:val="28"/>
        </w:rPr>
        <w:t>:</w:t>
      </w:r>
      <w:r w:rsidR="00847A5D">
        <w:rPr>
          <w:sz w:val="28"/>
          <w:szCs w:val="28"/>
        </w:rPr>
        <w:t>9</w:t>
      </w:r>
      <w:r w:rsidR="006C4ADA">
        <w:rPr>
          <w:sz w:val="28"/>
          <w:szCs w:val="28"/>
        </w:rPr>
        <w:t>5</w:t>
      </w:r>
      <w:r w:rsidRPr="00583273">
        <w:rPr>
          <w:sz w:val="28"/>
          <w:szCs w:val="28"/>
        </w:rPr>
        <w:t xml:space="preserve"> площадью 1</w:t>
      </w:r>
      <w:r w:rsidR="00847A5D">
        <w:rPr>
          <w:sz w:val="28"/>
          <w:szCs w:val="28"/>
        </w:rPr>
        <w:t>58</w:t>
      </w:r>
      <w:r w:rsidR="006C4ADA">
        <w:rPr>
          <w:sz w:val="28"/>
          <w:szCs w:val="28"/>
        </w:rPr>
        <w:t>3</w:t>
      </w:r>
      <w:r w:rsidRPr="00583273"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, расположенного по адресу: Республика Татарстан, </w:t>
      </w:r>
      <w:r w:rsidRPr="001C2949">
        <w:rPr>
          <w:sz w:val="28"/>
          <w:szCs w:val="28"/>
        </w:rPr>
        <w:t>Азнакаевский муниципальный район, город Азнакаево, улица</w:t>
      </w:r>
      <w:r>
        <w:rPr>
          <w:sz w:val="28"/>
          <w:szCs w:val="28"/>
        </w:rPr>
        <w:t xml:space="preserve"> </w:t>
      </w:r>
      <w:r w:rsidR="00847A5D">
        <w:rPr>
          <w:sz w:val="28"/>
          <w:szCs w:val="28"/>
        </w:rPr>
        <w:t>Строителей</w:t>
      </w:r>
      <w:r>
        <w:rPr>
          <w:sz w:val="28"/>
          <w:szCs w:val="28"/>
        </w:rPr>
        <w:t xml:space="preserve">, дом </w:t>
      </w:r>
      <w:r w:rsidR="00847A5D">
        <w:rPr>
          <w:sz w:val="28"/>
          <w:szCs w:val="28"/>
        </w:rPr>
        <w:t>10</w:t>
      </w:r>
      <w:r>
        <w:rPr>
          <w:sz w:val="28"/>
          <w:szCs w:val="28"/>
        </w:rPr>
        <w:t xml:space="preserve"> –</w:t>
      </w:r>
      <w:r w:rsidR="00EF3EDE">
        <w:rPr>
          <w:sz w:val="28"/>
          <w:szCs w:val="28"/>
        </w:rPr>
        <w:t xml:space="preserve"> торговые комплексы – для размещения торгового центра</w:t>
      </w:r>
      <w:r>
        <w:rPr>
          <w:sz w:val="28"/>
          <w:szCs w:val="28"/>
        </w:rPr>
        <w:t xml:space="preserve"> в зоне </w:t>
      </w:r>
      <w:r w:rsidR="00EF3EDE">
        <w:rPr>
          <w:sz w:val="28"/>
          <w:szCs w:val="28"/>
        </w:rPr>
        <w:t xml:space="preserve">делового, общественного и коммерческого назначения </w:t>
      </w:r>
      <w:r>
        <w:rPr>
          <w:sz w:val="28"/>
          <w:szCs w:val="28"/>
        </w:rPr>
        <w:t>(</w:t>
      </w:r>
      <w:r w:rsidRPr="00583273">
        <w:rPr>
          <w:sz w:val="28"/>
          <w:szCs w:val="28"/>
        </w:rPr>
        <w:t>Д</w:t>
      </w:r>
      <w:r w:rsidR="00EF3EDE">
        <w:rPr>
          <w:sz w:val="28"/>
          <w:szCs w:val="28"/>
        </w:rPr>
        <w:t>1</w:t>
      </w:r>
      <w:r>
        <w:rPr>
          <w:sz w:val="28"/>
          <w:szCs w:val="28"/>
        </w:rPr>
        <w:t xml:space="preserve">). </w:t>
      </w:r>
    </w:p>
    <w:p w:rsidR="008E7506" w:rsidRDefault="008E7506" w:rsidP="00A11A7C">
      <w:pPr>
        <w:ind w:firstLine="851"/>
        <w:jc w:val="both"/>
        <w:rPr>
          <w:color w:val="000000"/>
          <w:sz w:val="28"/>
          <w:szCs w:val="28"/>
        </w:rPr>
      </w:pPr>
      <w:r w:rsidRPr="007C117A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постановление </w:t>
      </w:r>
      <w:r w:rsidRPr="00355D3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официальном печатном издании – газете «Маяк» и р</w:t>
      </w:r>
      <w:r w:rsidRPr="00355D36">
        <w:rPr>
          <w:color w:val="000000"/>
          <w:sz w:val="28"/>
          <w:szCs w:val="28"/>
        </w:rPr>
        <w:t>азместить</w:t>
      </w:r>
      <w:r>
        <w:rPr>
          <w:color w:val="000000"/>
          <w:sz w:val="28"/>
          <w:szCs w:val="28"/>
        </w:rPr>
        <w:t xml:space="preserve"> </w:t>
      </w:r>
      <w:r w:rsidRPr="00355D36">
        <w:rPr>
          <w:color w:val="000000"/>
          <w:sz w:val="28"/>
          <w:szCs w:val="28"/>
        </w:rPr>
        <w:t>на официальном сайте Азнакаевского муниципального района</w:t>
      </w:r>
      <w:r>
        <w:rPr>
          <w:color w:val="000000"/>
          <w:sz w:val="28"/>
          <w:szCs w:val="28"/>
        </w:rPr>
        <w:t xml:space="preserve"> в</w:t>
      </w:r>
      <w:r w:rsidRPr="00355D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информационно-телекоммуникационной сети</w:t>
      </w:r>
      <w:r w:rsidRPr="00355D36">
        <w:rPr>
          <w:color w:val="000000"/>
          <w:sz w:val="28"/>
          <w:szCs w:val="28"/>
        </w:rPr>
        <w:t xml:space="preserve"> Интернет</w:t>
      </w:r>
      <w:r>
        <w:rPr>
          <w:color w:val="000000"/>
          <w:sz w:val="28"/>
          <w:szCs w:val="28"/>
        </w:rPr>
        <w:t xml:space="preserve"> по веб-адресу:</w:t>
      </w:r>
      <w:r w:rsidRPr="00D21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http</w:t>
      </w:r>
      <w:r w:rsidRPr="00D21D4A"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aznakaevo</w:t>
      </w:r>
      <w:r w:rsidRPr="00D21D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tatar</w:t>
      </w:r>
      <w:r w:rsidRPr="00D21D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8E7506" w:rsidRPr="007C117A" w:rsidRDefault="008E7506" w:rsidP="00A11A7C">
      <w:pPr>
        <w:tabs>
          <w:tab w:val="left" w:pos="10206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8E7506" w:rsidRPr="007C117A" w:rsidRDefault="008E7506" w:rsidP="00934989">
      <w:pPr>
        <w:pStyle w:val="3"/>
        <w:ind w:right="5103"/>
        <w:jc w:val="both"/>
        <w:rPr>
          <w:b w:val="0"/>
          <w:szCs w:val="28"/>
        </w:rPr>
      </w:pPr>
    </w:p>
    <w:p w:rsidR="008E7506" w:rsidRPr="007C117A" w:rsidRDefault="008E7506" w:rsidP="00AC2EB3">
      <w:pPr>
        <w:tabs>
          <w:tab w:val="left" w:pos="284"/>
        </w:tabs>
        <w:ind w:left="426" w:right="146"/>
        <w:rPr>
          <w:sz w:val="28"/>
          <w:szCs w:val="28"/>
        </w:rPr>
      </w:pPr>
    </w:p>
    <w:p w:rsidR="008E7506" w:rsidRDefault="008E7506" w:rsidP="00A11A7C">
      <w:pPr>
        <w:tabs>
          <w:tab w:val="left" w:pos="284"/>
        </w:tabs>
        <w:ind w:right="146"/>
        <w:rPr>
          <w:sz w:val="28"/>
          <w:szCs w:val="28"/>
        </w:rPr>
      </w:pPr>
    </w:p>
    <w:p w:rsidR="008E7506" w:rsidRPr="007C117A" w:rsidRDefault="008E7506" w:rsidP="00A11A7C">
      <w:pPr>
        <w:tabs>
          <w:tab w:val="left" w:pos="284"/>
        </w:tabs>
        <w:ind w:right="146"/>
        <w:rPr>
          <w:sz w:val="28"/>
          <w:szCs w:val="28"/>
        </w:rPr>
      </w:pPr>
      <w:r w:rsidRPr="007C117A">
        <w:rPr>
          <w:sz w:val="28"/>
          <w:szCs w:val="28"/>
        </w:rPr>
        <w:t xml:space="preserve">Руководитель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C117A">
        <w:rPr>
          <w:sz w:val="28"/>
          <w:szCs w:val="28"/>
        </w:rPr>
        <w:t xml:space="preserve">  Р.А. Шакуров</w:t>
      </w:r>
    </w:p>
    <w:p w:rsidR="008E7506" w:rsidRPr="007C117A" w:rsidRDefault="008E7506" w:rsidP="00934989">
      <w:pPr>
        <w:rPr>
          <w:sz w:val="28"/>
          <w:szCs w:val="28"/>
        </w:rPr>
      </w:pPr>
    </w:p>
    <w:p w:rsidR="008E7506" w:rsidRDefault="008E7506" w:rsidP="00D54A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506" w:rsidRPr="007C117A" w:rsidRDefault="008E7506" w:rsidP="00934989">
      <w:pPr>
        <w:rPr>
          <w:sz w:val="28"/>
          <w:szCs w:val="28"/>
        </w:rPr>
      </w:pPr>
    </w:p>
    <w:p w:rsidR="008E7506" w:rsidRDefault="008E7506" w:rsidP="00A11A7C">
      <w:pPr>
        <w:ind w:firstLine="567"/>
        <w:jc w:val="both"/>
        <w:rPr>
          <w:sz w:val="26"/>
          <w:szCs w:val="26"/>
        </w:rPr>
      </w:pPr>
    </w:p>
    <w:p w:rsidR="008E7506" w:rsidRDefault="008E7506" w:rsidP="00934989">
      <w:pPr>
        <w:rPr>
          <w:sz w:val="28"/>
          <w:szCs w:val="28"/>
        </w:rPr>
      </w:pPr>
    </w:p>
    <w:p w:rsidR="008E7506" w:rsidRDefault="008E7506" w:rsidP="00934989">
      <w:pPr>
        <w:rPr>
          <w:sz w:val="28"/>
          <w:szCs w:val="28"/>
        </w:rPr>
      </w:pPr>
    </w:p>
    <w:p w:rsidR="008E7506" w:rsidRDefault="008E7506" w:rsidP="00934989">
      <w:pPr>
        <w:rPr>
          <w:sz w:val="28"/>
          <w:szCs w:val="28"/>
        </w:rPr>
      </w:pPr>
    </w:p>
    <w:p w:rsidR="008E7506" w:rsidRDefault="008E7506" w:rsidP="00934989">
      <w:pPr>
        <w:rPr>
          <w:sz w:val="28"/>
          <w:szCs w:val="28"/>
        </w:rPr>
      </w:pPr>
    </w:p>
    <w:p w:rsidR="006C4ADA" w:rsidRDefault="006C4ADA" w:rsidP="00934989">
      <w:pPr>
        <w:rPr>
          <w:sz w:val="28"/>
          <w:szCs w:val="28"/>
        </w:rPr>
      </w:pPr>
    </w:p>
    <w:p w:rsidR="006C4ADA" w:rsidRDefault="006C4ADA" w:rsidP="00934989">
      <w:pPr>
        <w:rPr>
          <w:sz w:val="28"/>
          <w:szCs w:val="28"/>
        </w:rPr>
      </w:pPr>
    </w:p>
    <w:p w:rsidR="00A3448B" w:rsidRDefault="00A3448B" w:rsidP="00934989">
      <w:pPr>
        <w:rPr>
          <w:sz w:val="28"/>
          <w:szCs w:val="28"/>
        </w:rPr>
      </w:pPr>
    </w:p>
    <w:sectPr w:rsidR="00A3448B" w:rsidSect="00833480">
      <w:pgSz w:w="11907" w:h="16840" w:code="9"/>
      <w:pgMar w:top="45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tar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A"/>
    <w:multiLevelType w:val="hybridMultilevel"/>
    <w:tmpl w:val="FC9CAD24"/>
    <w:lvl w:ilvl="0" w:tplc="CD0E3F40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34922"/>
    <w:multiLevelType w:val="hybridMultilevel"/>
    <w:tmpl w:val="CD3883F2"/>
    <w:lvl w:ilvl="0" w:tplc="63B0D3A6">
      <w:start w:val="5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A428A"/>
    <w:multiLevelType w:val="singleLevel"/>
    <w:tmpl w:val="D3BA1BF6"/>
    <w:lvl w:ilvl="0">
      <w:start w:val="3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/>
        <w:sz w:val="28"/>
      </w:rPr>
    </w:lvl>
  </w:abstractNum>
  <w:abstractNum w:abstractNumId="3">
    <w:nsid w:val="0ACA1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BD2255F"/>
    <w:multiLevelType w:val="hybridMultilevel"/>
    <w:tmpl w:val="A052E196"/>
    <w:lvl w:ilvl="0" w:tplc="BAAAA658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20E1C"/>
    <w:multiLevelType w:val="hybridMultilevel"/>
    <w:tmpl w:val="FF5E4EF2"/>
    <w:lvl w:ilvl="0" w:tplc="B6F45E54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D80CA9"/>
    <w:multiLevelType w:val="hybridMultilevel"/>
    <w:tmpl w:val="B460494E"/>
    <w:lvl w:ilvl="0" w:tplc="153C212A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973073"/>
    <w:multiLevelType w:val="hybridMultilevel"/>
    <w:tmpl w:val="B460494E"/>
    <w:lvl w:ilvl="0" w:tplc="153C212A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E849A9"/>
    <w:multiLevelType w:val="hybridMultilevel"/>
    <w:tmpl w:val="2EC23358"/>
    <w:lvl w:ilvl="0" w:tplc="018CA36C">
      <w:start w:val="3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B0C4D"/>
    <w:multiLevelType w:val="singleLevel"/>
    <w:tmpl w:val="384296F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/>
        <w:strike w:val="0"/>
        <w:dstrike w:val="0"/>
        <w:sz w:val="28"/>
      </w:rPr>
    </w:lvl>
  </w:abstractNum>
  <w:abstractNum w:abstractNumId="10">
    <w:nsid w:val="198C3309"/>
    <w:multiLevelType w:val="singleLevel"/>
    <w:tmpl w:val="2CFAF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26"/>
      </w:rPr>
    </w:lvl>
  </w:abstractNum>
  <w:abstractNum w:abstractNumId="11">
    <w:nsid w:val="1D1973B2"/>
    <w:multiLevelType w:val="hybridMultilevel"/>
    <w:tmpl w:val="99862AAA"/>
    <w:lvl w:ilvl="0" w:tplc="A8BA550C">
      <w:start w:val="4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Arial" w:hAnsi="Arial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CA0F8F"/>
    <w:multiLevelType w:val="hybridMultilevel"/>
    <w:tmpl w:val="3D64A544"/>
    <w:lvl w:ilvl="0" w:tplc="DB607586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C80CF6"/>
    <w:multiLevelType w:val="hybridMultilevel"/>
    <w:tmpl w:val="22DCD43C"/>
    <w:lvl w:ilvl="0" w:tplc="AA505B2C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4">
    <w:nsid w:val="1FBC25A8"/>
    <w:multiLevelType w:val="hybridMultilevel"/>
    <w:tmpl w:val="8542C2FC"/>
    <w:lvl w:ilvl="0" w:tplc="EBD25AE2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2762247A"/>
    <w:multiLevelType w:val="hybridMultilevel"/>
    <w:tmpl w:val="170ED64E"/>
    <w:lvl w:ilvl="0" w:tplc="656A0F04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AF6CAA"/>
    <w:multiLevelType w:val="multilevel"/>
    <w:tmpl w:val="435A3654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4D14CA"/>
    <w:multiLevelType w:val="hybridMultilevel"/>
    <w:tmpl w:val="8542C2FC"/>
    <w:lvl w:ilvl="0" w:tplc="EBD25AE2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>
    <w:nsid w:val="37C12B03"/>
    <w:multiLevelType w:val="singleLevel"/>
    <w:tmpl w:val="71E2805E"/>
    <w:lvl w:ilvl="0">
      <w:start w:val="4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AC02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BB54A99"/>
    <w:multiLevelType w:val="hybridMultilevel"/>
    <w:tmpl w:val="22767A14"/>
    <w:lvl w:ilvl="0" w:tplc="57F2523E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CB4FB3"/>
    <w:multiLevelType w:val="hybridMultilevel"/>
    <w:tmpl w:val="B75E0280"/>
    <w:lvl w:ilvl="0" w:tplc="178E13F8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034108"/>
    <w:multiLevelType w:val="singleLevel"/>
    <w:tmpl w:val="C4209298"/>
    <w:lvl w:ilvl="0">
      <w:start w:val="2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/>
        <w:sz w:val="28"/>
      </w:rPr>
    </w:lvl>
  </w:abstractNum>
  <w:abstractNum w:abstractNumId="23">
    <w:nsid w:val="40EE2A54"/>
    <w:multiLevelType w:val="hybridMultilevel"/>
    <w:tmpl w:val="32240BBA"/>
    <w:lvl w:ilvl="0" w:tplc="26F4AF88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8351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2B6098F"/>
    <w:multiLevelType w:val="hybridMultilevel"/>
    <w:tmpl w:val="B5122692"/>
    <w:lvl w:ilvl="0" w:tplc="4BF8EC3E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D56CC6"/>
    <w:multiLevelType w:val="hybridMultilevel"/>
    <w:tmpl w:val="E6307ADE"/>
    <w:lvl w:ilvl="0" w:tplc="0A362348">
      <w:start w:val="3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>
    <w:nsid w:val="519100D7"/>
    <w:multiLevelType w:val="hybridMultilevel"/>
    <w:tmpl w:val="B460494E"/>
    <w:lvl w:ilvl="0" w:tplc="153C212A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00FF3"/>
    <w:multiLevelType w:val="hybridMultilevel"/>
    <w:tmpl w:val="99D0648A"/>
    <w:lvl w:ilvl="0" w:tplc="8350F27E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5F0F10C3"/>
    <w:multiLevelType w:val="hybridMultilevel"/>
    <w:tmpl w:val="B460494E"/>
    <w:lvl w:ilvl="0" w:tplc="153C212A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282A88"/>
    <w:multiLevelType w:val="hybridMultilevel"/>
    <w:tmpl w:val="B460494E"/>
    <w:lvl w:ilvl="0" w:tplc="153C212A">
      <w:start w:val="3"/>
      <w:numFmt w:val="decimal"/>
      <w:lvlText w:val="%1."/>
      <w:lvlJc w:val="left"/>
      <w:pPr>
        <w:tabs>
          <w:tab w:val="num" w:pos="1495"/>
        </w:tabs>
        <w:ind w:left="775" w:firstLine="360"/>
      </w:pPr>
      <w:rPr>
        <w:rFonts w:ascii="Times New Roman" w:hAnsi="Times New Roman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384462"/>
    <w:multiLevelType w:val="hybridMultilevel"/>
    <w:tmpl w:val="8542C2FC"/>
    <w:lvl w:ilvl="0" w:tplc="EBD25AE2">
      <w:start w:val="1"/>
      <w:numFmt w:val="decimal"/>
      <w:lvlText w:val="%1."/>
      <w:lvlJc w:val="left"/>
      <w:pPr>
        <w:ind w:left="2289" w:hanging="115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2">
    <w:nsid w:val="6533127A"/>
    <w:multiLevelType w:val="hybridMultilevel"/>
    <w:tmpl w:val="7612F9EC"/>
    <w:lvl w:ilvl="0" w:tplc="7586F0F4">
      <w:start w:val="1"/>
      <w:numFmt w:val="decimal"/>
      <w:lvlText w:val="%1."/>
      <w:lvlJc w:val="left"/>
      <w:pPr>
        <w:tabs>
          <w:tab w:val="num" w:pos="1674"/>
        </w:tabs>
        <w:ind w:left="1674" w:hanging="397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706870"/>
    <w:multiLevelType w:val="singleLevel"/>
    <w:tmpl w:val="FCDC46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6"/>
      </w:rPr>
    </w:lvl>
  </w:abstractNum>
  <w:abstractNum w:abstractNumId="34">
    <w:nsid w:val="779608E3"/>
    <w:multiLevelType w:val="hybridMultilevel"/>
    <w:tmpl w:val="36A0F1F8"/>
    <w:lvl w:ilvl="0" w:tplc="D4960A20">
      <w:start w:val="3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Arial" w:hAnsi="Arial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D91986"/>
    <w:multiLevelType w:val="hybridMultilevel"/>
    <w:tmpl w:val="B0D21DAC"/>
    <w:lvl w:ilvl="0" w:tplc="8F54280E">
      <w:start w:val="5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Arial" w:hAnsi="Arial" w:cs="Times New Roman" w:hint="default"/>
        <w:b w:val="0"/>
        <w:i w:val="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5823AF"/>
    <w:multiLevelType w:val="hybridMultilevel"/>
    <w:tmpl w:val="1568A098"/>
    <w:lvl w:ilvl="0" w:tplc="B8C4CEF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33"/>
  </w:num>
  <w:num w:numId="5">
    <w:abstractNumId w:val="10"/>
  </w:num>
  <w:num w:numId="6">
    <w:abstractNumId w:val="19"/>
  </w:num>
  <w:num w:numId="7">
    <w:abstractNumId w:val="16"/>
  </w:num>
  <w:num w:numId="8">
    <w:abstractNumId w:val="3"/>
  </w:num>
  <w:num w:numId="9">
    <w:abstractNumId w:val="24"/>
  </w:num>
  <w:num w:numId="10">
    <w:abstractNumId w:val="18"/>
  </w:num>
  <w:num w:numId="11">
    <w:abstractNumId w:val="28"/>
  </w:num>
  <w:num w:numId="12">
    <w:abstractNumId w:val="11"/>
  </w:num>
  <w:num w:numId="13">
    <w:abstractNumId w:val="13"/>
  </w:num>
  <w:num w:numId="14">
    <w:abstractNumId w:val="34"/>
  </w:num>
  <w:num w:numId="15">
    <w:abstractNumId w:val="1"/>
  </w:num>
  <w:num w:numId="16">
    <w:abstractNumId w:val="35"/>
  </w:num>
  <w:num w:numId="17">
    <w:abstractNumId w:val="36"/>
  </w:num>
  <w:num w:numId="18">
    <w:abstractNumId w:val="26"/>
  </w:num>
  <w:num w:numId="19">
    <w:abstractNumId w:val="17"/>
  </w:num>
  <w:num w:numId="20">
    <w:abstractNumId w:val="32"/>
  </w:num>
  <w:num w:numId="21">
    <w:abstractNumId w:val="31"/>
  </w:num>
  <w:num w:numId="22">
    <w:abstractNumId w:val="21"/>
  </w:num>
  <w:num w:numId="23">
    <w:abstractNumId w:val="0"/>
  </w:num>
  <w:num w:numId="24">
    <w:abstractNumId w:val="14"/>
  </w:num>
  <w:num w:numId="25">
    <w:abstractNumId w:val="5"/>
  </w:num>
  <w:num w:numId="26">
    <w:abstractNumId w:val="8"/>
  </w:num>
  <w:num w:numId="27">
    <w:abstractNumId w:val="27"/>
  </w:num>
  <w:num w:numId="28">
    <w:abstractNumId w:val="15"/>
  </w:num>
  <w:num w:numId="29">
    <w:abstractNumId w:val="25"/>
  </w:num>
  <w:num w:numId="30">
    <w:abstractNumId w:val="20"/>
  </w:num>
  <w:num w:numId="31">
    <w:abstractNumId w:val="12"/>
  </w:num>
  <w:num w:numId="32">
    <w:abstractNumId w:val="4"/>
  </w:num>
  <w:num w:numId="33">
    <w:abstractNumId w:val="23"/>
  </w:num>
  <w:num w:numId="34">
    <w:abstractNumId w:val="30"/>
  </w:num>
  <w:num w:numId="35">
    <w:abstractNumId w:val="7"/>
  </w:num>
  <w:num w:numId="36">
    <w:abstractNumId w:val="29"/>
  </w:num>
  <w:num w:numId="3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02"/>
    <w:rsid w:val="000136D0"/>
    <w:rsid w:val="000145B4"/>
    <w:rsid w:val="00015475"/>
    <w:rsid w:val="00031695"/>
    <w:rsid w:val="00032E35"/>
    <w:rsid w:val="00051BA1"/>
    <w:rsid w:val="00057D25"/>
    <w:rsid w:val="00074934"/>
    <w:rsid w:val="000842FB"/>
    <w:rsid w:val="000A04EE"/>
    <w:rsid w:val="000A0F76"/>
    <w:rsid w:val="000A375F"/>
    <w:rsid w:val="000A730D"/>
    <w:rsid w:val="000B2098"/>
    <w:rsid w:val="000B3EE4"/>
    <w:rsid w:val="000C1AB6"/>
    <w:rsid w:val="000C3EB5"/>
    <w:rsid w:val="000D0F4A"/>
    <w:rsid w:val="000D6C52"/>
    <w:rsid w:val="000E330D"/>
    <w:rsid w:val="00102623"/>
    <w:rsid w:val="001029B0"/>
    <w:rsid w:val="0010705F"/>
    <w:rsid w:val="001119CB"/>
    <w:rsid w:val="00144E43"/>
    <w:rsid w:val="001508A6"/>
    <w:rsid w:val="001535C0"/>
    <w:rsid w:val="001700F2"/>
    <w:rsid w:val="001854BC"/>
    <w:rsid w:val="001B1EA9"/>
    <w:rsid w:val="001C2949"/>
    <w:rsid w:val="001C390D"/>
    <w:rsid w:val="001D13CA"/>
    <w:rsid w:val="001D2EA8"/>
    <w:rsid w:val="001F204D"/>
    <w:rsid w:val="001F4ED6"/>
    <w:rsid w:val="0020446E"/>
    <w:rsid w:val="00205364"/>
    <w:rsid w:val="002056D6"/>
    <w:rsid w:val="00211108"/>
    <w:rsid w:val="002229CB"/>
    <w:rsid w:val="0023638B"/>
    <w:rsid w:val="00243306"/>
    <w:rsid w:val="002508AB"/>
    <w:rsid w:val="00252849"/>
    <w:rsid w:val="00262F9E"/>
    <w:rsid w:val="00263351"/>
    <w:rsid w:val="00266E16"/>
    <w:rsid w:val="002770F8"/>
    <w:rsid w:val="00290148"/>
    <w:rsid w:val="00294AB3"/>
    <w:rsid w:val="002A2BB4"/>
    <w:rsid w:val="002A644D"/>
    <w:rsid w:val="002A7B3F"/>
    <w:rsid w:val="002D021B"/>
    <w:rsid w:val="002D06EE"/>
    <w:rsid w:val="003040BD"/>
    <w:rsid w:val="00306395"/>
    <w:rsid w:val="0031000C"/>
    <w:rsid w:val="00317EA4"/>
    <w:rsid w:val="00334A3B"/>
    <w:rsid w:val="0033563D"/>
    <w:rsid w:val="00335F4D"/>
    <w:rsid w:val="00355D36"/>
    <w:rsid w:val="003635E2"/>
    <w:rsid w:val="00371F06"/>
    <w:rsid w:val="00384833"/>
    <w:rsid w:val="00385927"/>
    <w:rsid w:val="003936AA"/>
    <w:rsid w:val="003947D0"/>
    <w:rsid w:val="00396192"/>
    <w:rsid w:val="003A0798"/>
    <w:rsid w:val="003A274E"/>
    <w:rsid w:val="003A7268"/>
    <w:rsid w:val="003B0742"/>
    <w:rsid w:val="003B3C66"/>
    <w:rsid w:val="003C0464"/>
    <w:rsid w:val="003D74EC"/>
    <w:rsid w:val="003F6988"/>
    <w:rsid w:val="004142C1"/>
    <w:rsid w:val="004162C9"/>
    <w:rsid w:val="00435B13"/>
    <w:rsid w:val="00435FE5"/>
    <w:rsid w:val="0043766C"/>
    <w:rsid w:val="00443435"/>
    <w:rsid w:val="00446130"/>
    <w:rsid w:val="004465A4"/>
    <w:rsid w:val="0045607C"/>
    <w:rsid w:val="004601B6"/>
    <w:rsid w:val="0046507F"/>
    <w:rsid w:val="00490741"/>
    <w:rsid w:val="00493E32"/>
    <w:rsid w:val="004B0DC2"/>
    <w:rsid w:val="004B3C57"/>
    <w:rsid w:val="004B7C28"/>
    <w:rsid w:val="004E08C8"/>
    <w:rsid w:val="004E37AC"/>
    <w:rsid w:val="004E4200"/>
    <w:rsid w:val="004F16F1"/>
    <w:rsid w:val="004F62F3"/>
    <w:rsid w:val="00516D19"/>
    <w:rsid w:val="00530FF8"/>
    <w:rsid w:val="00533E5F"/>
    <w:rsid w:val="00534C64"/>
    <w:rsid w:val="00541876"/>
    <w:rsid w:val="00545E74"/>
    <w:rsid w:val="00546ECF"/>
    <w:rsid w:val="00556BED"/>
    <w:rsid w:val="00567EB2"/>
    <w:rsid w:val="00572487"/>
    <w:rsid w:val="005774BD"/>
    <w:rsid w:val="00580F76"/>
    <w:rsid w:val="00583273"/>
    <w:rsid w:val="00591623"/>
    <w:rsid w:val="00591CF5"/>
    <w:rsid w:val="00596A86"/>
    <w:rsid w:val="00597838"/>
    <w:rsid w:val="005B62C4"/>
    <w:rsid w:val="005C020B"/>
    <w:rsid w:val="005D3D0D"/>
    <w:rsid w:val="005E6C1A"/>
    <w:rsid w:val="005E7CF0"/>
    <w:rsid w:val="005F7953"/>
    <w:rsid w:val="006076B4"/>
    <w:rsid w:val="00612813"/>
    <w:rsid w:val="00640BBF"/>
    <w:rsid w:val="00646AD3"/>
    <w:rsid w:val="00655B08"/>
    <w:rsid w:val="0066502C"/>
    <w:rsid w:val="00667967"/>
    <w:rsid w:val="006923E6"/>
    <w:rsid w:val="006971F7"/>
    <w:rsid w:val="006A13A3"/>
    <w:rsid w:val="006A4E04"/>
    <w:rsid w:val="006B3053"/>
    <w:rsid w:val="006B3163"/>
    <w:rsid w:val="006B34B2"/>
    <w:rsid w:val="006C4ADA"/>
    <w:rsid w:val="006C57C3"/>
    <w:rsid w:val="006C57D1"/>
    <w:rsid w:val="006E3E07"/>
    <w:rsid w:val="006E49D0"/>
    <w:rsid w:val="006F3321"/>
    <w:rsid w:val="006F33A9"/>
    <w:rsid w:val="006F417F"/>
    <w:rsid w:val="006F5614"/>
    <w:rsid w:val="006F5837"/>
    <w:rsid w:val="00700A5A"/>
    <w:rsid w:val="00707E34"/>
    <w:rsid w:val="00716C11"/>
    <w:rsid w:val="0072498C"/>
    <w:rsid w:val="00725FC4"/>
    <w:rsid w:val="0074266E"/>
    <w:rsid w:val="007603CC"/>
    <w:rsid w:val="007633D3"/>
    <w:rsid w:val="00767739"/>
    <w:rsid w:val="007736C0"/>
    <w:rsid w:val="00774C79"/>
    <w:rsid w:val="007947B2"/>
    <w:rsid w:val="007958CA"/>
    <w:rsid w:val="007B13BF"/>
    <w:rsid w:val="007B7FDE"/>
    <w:rsid w:val="007C117A"/>
    <w:rsid w:val="007D1A10"/>
    <w:rsid w:val="007E2D92"/>
    <w:rsid w:val="007F38CE"/>
    <w:rsid w:val="0081100D"/>
    <w:rsid w:val="008175C9"/>
    <w:rsid w:val="00827564"/>
    <w:rsid w:val="00832653"/>
    <w:rsid w:val="00833480"/>
    <w:rsid w:val="0083716B"/>
    <w:rsid w:val="00847A5D"/>
    <w:rsid w:val="00847C28"/>
    <w:rsid w:val="00856A53"/>
    <w:rsid w:val="00874AFB"/>
    <w:rsid w:val="008762BD"/>
    <w:rsid w:val="00894ACA"/>
    <w:rsid w:val="008B5304"/>
    <w:rsid w:val="008C0B81"/>
    <w:rsid w:val="008C51CC"/>
    <w:rsid w:val="008D4EB8"/>
    <w:rsid w:val="008E7506"/>
    <w:rsid w:val="008E7F47"/>
    <w:rsid w:val="00901E03"/>
    <w:rsid w:val="00902FE8"/>
    <w:rsid w:val="00906C4D"/>
    <w:rsid w:val="00922D86"/>
    <w:rsid w:val="009234C0"/>
    <w:rsid w:val="00925C36"/>
    <w:rsid w:val="00926305"/>
    <w:rsid w:val="00931307"/>
    <w:rsid w:val="0093155E"/>
    <w:rsid w:val="009335C3"/>
    <w:rsid w:val="00934989"/>
    <w:rsid w:val="00943CC7"/>
    <w:rsid w:val="00944B67"/>
    <w:rsid w:val="00950B7C"/>
    <w:rsid w:val="009517DB"/>
    <w:rsid w:val="009520E6"/>
    <w:rsid w:val="009541DD"/>
    <w:rsid w:val="009548DE"/>
    <w:rsid w:val="00957DE7"/>
    <w:rsid w:val="00960687"/>
    <w:rsid w:val="00960B86"/>
    <w:rsid w:val="009650BC"/>
    <w:rsid w:val="00965CCD"/>
    <w:rsid w:val="00985B4D"/>
    <w:rsid w:val="009922C8"/>
    <w:rsid w:val="00994440"/>
    <w:rsid w:val="00994DF0"/>
    <w:rsid w:val="00995C4C"/>
    <w:rsid w:val="00996F93"/>
    <w:rsid w:val="009B02D9"/>
    <w:rsid w:val="009B402E"/>
    <w:rsid w:val="009C6E47"/>
    <w:rsid w:val="009D0DCA"/>
    <w:rsid w:val="009E5837"/>
    <w:rsid w:val="009E6AB4"/>
    <w:rsid w:val="009F0B54"/>
    <w:rsid w:val="00A00D9D"/>
    <w:rsid w:val="00A0245D"/>
    <w:rsid w:val="00A03225"/>
    <w:rsid w:val="00A07306"/>
    <w:rsid w:val="00A11A7C"/>
    <w:rsid w:val="00A160B7"/>
    <w:rsid w:val="00A16DC1"/>
    <w:rsid w:val="00A20545"/>
    <w:rsid w:val="00A31665"/>
    <w:rsid w:val="00A31C3D"/>
    <w:rsid w:val="00A3448B"/>
    <w:rsid w:val="00A44BEF"/>
    <w:rsid w:val="00A5443E"/>
    <w:rsid w:val="00A55F5B"/>
    <w:rsid w:val="00A61B5D"/>
    <w:rsid w:val="00A85FB1"/>
    <w:rsid w:val="00A86F62"/>
    <w:rsid w:val="00A914E3"/>
    <w:rsid w:val="00A93463"/>
    <w:rsid w:val="00AA3640"/>
    <w:rsid w:val="00AC28F4"/>
    <w:rsid w:val="00AC2EB3"/>
    <w:rsid w:val="00AD0C94"/>
    <w:rsid w:val="00AE20B3"/>
    <w:rsid w:val="00AE3F2E"/>
    <w:rsid w:val="00AE7A72"/>
    <w:rsid w:val="00AE7C37"/>
    <w:rsid w:val="00AF15FE"/>
    <w:rsid w:val="00B05ECD"/>
    <w:rsid w:val="00B065C6"/>
    <w:rsid w:val="00B067A8"/>
    <w:rsid w:val="00B10A01"/>
    <w:rsid w:val="00B339CC"/>
    <w:rsid w:val="00B70070"/>
    <w:rsid w:val="00B74CDD"/>
    <w:rsid w:val="00B755D3"/>
    <w:rsid w:val="00B913AA"/>
    <w:rsid w:val="00B92F6B"/>
    <w:rsid w:val="00B94F8A"/>
    <w:rsid w:val="00BC6687"/>
    <w:rsid w:val="00BF41B6"/>
    <w:rsid w:val="00BF5AFD"/>
    <w:rsid w:val="00C02D25"/>
    <w:rsid w:val="00C158DE"/>
    <w:rsid w:val="00C235E4"/>
    <w:rsid w:val="00C31719"/>
    <w:rsid w:val="00C3725F"/>
    <w:rsid w:val="00C47107"/>
    <w:rsid w:val="00C47BF8"/>
    <w:rsid w:val="00C50A6A"/>
    <w:rsid w:val="00C517AA"/>
    <w:rsid w:val="00C64585"/>
    <w:rsid w:val="00C65315"/>
    <w:rsid w:val="00C75CAF"/>
    <w:rsid w:val="00CA4CE5"/>
    <w:rsid w:val="00CA7922"/>
    <w:rsid w:val="00CB3BE9"/>
    <w:rsid w:val="00CB6676"/>
    <w:rsid w:val="00CC780C"/>
    <w:rsid w:val="00CD040B"/>
    <w:rsid w:val="00D21D4A"/>
    <w:rsid w:val="00D230F1"/>
    <w:rsid w:val="00D244BD"/>
    <w:rsid w:val="00D2639D"/>
    <w:rsid w:val="00D265F6"/>
    <w:rsid w:val="00D26A07"/>
    <w:rsid w:val="00D30D1E"/>
    <w:rsid w:val="00D31867"/>
    <w:rsid w:val="00D35FBD"/>
    <w:rsid w:val="00D40169"/>
    <w:rsid w:val="00D54A53"/>
    <w:rsid w:val="00D61501"/>
    <w:rsid w:val="00D652AE"/>
    <w:rsid w:val="00D71F89"/>
    <w:rsid w:val="00D7528A"/>
    <w:rsid w:val="00D76FC4"/>
    <w:rsid w:val="00D912F1"/>
    <w:rsid w:val="00D91378"/>
    <w:rsid w:val="00D93001"/>
    <w:rsid w:val="00D9458B"/>
    <w:rsid w:val="00DC1E78"/>
    <w:rsid w:val="00DE6A82"/>
    <w:rsid w:val="00DE739B"/>
    <w:rsid w:val="00DF59CE"/>
    <w:rsid w:val="00E16644"/>
    <w:rsid w:val="00E30EE5"/>
    <w:rsid w:val="00E41029"/>
    <w:rsid w:val="00E42C71"/>
    <w:rsid w:val="00E4574E"/>
    <w:rsid w:val="00E5575E"/>
    <w:rsid w:val="00E559A7"/>
    <w:rsid w:val="00E56D43"/>
    <w:rsid w:val="00E57A02"/>
    <w:rsid w:val="00E648CF"/>
    <w:rsid w:val="00E73BC8"/>
    <w:rsid w:val="00E73E01"/>
    <w:rsid w:val="00E81C02"/>
    <w:rsid w:val="00E83903"/>
    <w:rsid w:val="00E900FB"/>
    <w:rsid w:val="00EA1349"/>
    <w:rsid w:val="00EA55BA"/>
    <w:rsid w:val="00EA70B2"/>
    <w:rsid w:val="00EB213C"/>
    <w:rsid w:val="00EB2CCB"/>
    <w:rsid w:val="00EB306D"/>
    <w:rsid w:val="00EE41B3"/>
    <w:rsid w:val="00EE7B12"/>
    <w:rsid w:val="00EF3EDE"/>
    <w:rsid w:val="00F03549"/>
    <w:rsid w:val="00F10FB6"/>
    <w:rsid w:val="00F15F0D"/>
    <w:rsid w:val="00F36225"/>
    <w:rsid w:val="00F40DB3"/>
    <w:rsid w:val="00F4251F"/>
    <w:rsid w:val="00F46394"/>
    <w:rsid w:val="00F528F8"/>
    <w:rsid w:val="00F70673"/>
    <w:rsid w:val="00F74196"/>
    <w:rsid w:val="00F85BC0"/>
    <w:rsid w:val="00FA634F"/>
    <w:rsid w:val="00FF3B28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0B"/>
  </w:style>
  <w:style w:type="paragraph" w:styleId="1">
    <w:name w:val="heading 1"/>
    <w:basedOn w:val="a"/>
    <w:next w:val="a"/>
    <w:link w:val="10"/>
    <w:uiPriority w:val="99"/>
    <w:qFormat/>
    <w:rsid w:val="005C020B"/>
    <w:pPr>
      <w:keepNext/>
      <w:jc w:val="center"/>
      <w:outlineLvl w:val="0"/>
    </w:pPr>
    <w:rPr>
      <w:rFonts w:ascii="Tatar SchoolBook" w:hAnsi="Tatar SchoolBook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5C020B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C020B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364"/>
    <w:rPr>
      <w:rFonts w:ascii="Tatar SchoolBook" w:hAnsi="Tatar SchoolBook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205364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205364"/>
    <w:rPr>
      <w:rFonts w:cs="Times New Roman"/>
      <w:b/>
      <w:sz w:val="28"/>
    </w:rPr>
  </w:style>
  <w:style w:type="paragraph" w:styleId="a3">
    <w:name w:val="Body Text Indent"/>
    <w:basedOn w:val="a"/>
    <w:link w:val="a4"/>
    <w:uiPriority w:val="99"/>
    <w:semiHidden/>
    <w:rsid w:val="005C020B"/>
    <w:pPr>
      <w:jc w:val="center"/>
    </w:pPr>
    <w:rPr>
      <w:rFonts w:ascii="Tatar SchoolBook" w:hAnsi="Tatar SchoolBook"/>
      <w:b/>
      <w:i/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70070"/>
    <w:rPr>
      <w:rFonts w:cs="Times New Roman"/>
      <w:sz w:val="20"/>
      <w:szCs w:val="20"/>
    </w:rPr>
  </w:style>
  <w:style w:type="paragraph" w:styleId="a5">
    <w:name w:val="Block Text"/>
    <w:basedOn w:val="a"/>
    <w:uiPriority w:val="99"/>
    <w:semiHidden/>
    <w:rsid w:val="005C020B"/>
    <w:pPr>
      <w:ind w:left="709" w:right="4802"/>
    </w:pPr>
    <w:rPr>
      <w:b/>
      <w:sz w:val="28"/>
    </w:rPr>
  </w:style>
  <w:style w:type="paragraph" w:styleId="a6">
    <w:name w:val="Body Text"/>
    <w:basedOn w:val="a"/>
    <w:link w:val="a7"/>
    <w:rsid w:val="005C020B"/>
    <w:pPr>
      <w:jc w:val="center"/>
    </w:pPr>
    <w:rPr>
      <w:b/>
      <w:sz w:val="36"/>
    </w:rPr>
  </w:style>
  <w:style w:type="character" w:customStyle="1" w:styleId="a7">
    <w:name w:val="Основной текст Знак"/>
    <w:link w:val="a6"/>
    <w:locked/>
    <w:rsid w:val="00205364"/>
    <w:rPr>
      <w:rFonts w:cs="Times New Roman"/>
      <w:b/>
      <w:sz w:val="36"/>
    </w:rPr>
  </w:style>
  <w:style w:type="paragraph" w:styleId="21">
    <w:name w:val="Body Text 2"/>
    <w:basedOn w:val="a"/>
    <w:link w:val="22"/>
    <w:rsid w:val="005C020B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locked/>
    <w:rsid w:val="00205364"/>
    <w:rPr>
      <w:rFonts w:cs="Times New Roman"/>
      <w:b/>
      <w:sz w:val="28"/>
    </w:rPr>
  </w:style>
  <w:style w:type="paragraph" w:styleId="23">
    <w:name w:val="Body Text Indent 2"/>
    <w:basedOn w:val="a"/>
    <w:link w:val="24"/>
    <w:uiPriority w:val="99"/>
    <w:semiHidden/>
    <w:rsid w:val="005C020B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B70070"/>
    <w:rPr>
      <w:rFonts w:cs="Times New Roman"/>
      <w:sz w:val="20"/>
      <w:szCs w:val="20"/>
    </w:rPr>
  </w:style>
  <w:style w:type="character" w:styleId="a8">
    <w:name w:val="Hyperlink"/>
    <w:uiPriority w:val="99"/>
    <w:semiHidden/>
    <w:rsid w:val="005C02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A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0B"/>
  </w:style>
  <w:style w:type="paragraph" w:styleId="1">
    <w:name w:val="heading 1"/>
    <w:basedOn w:val="a"/>
    <w:next w:val="a"/>
    <w:link w:val="10"/>
    <w:uiPriority w:val="99"/>
    <w:qFormat/>
    <w:rsid w:val="005C020B"/>
    <w:pPr>
      <w:keepNext/>
      <w:jc w:val="center"/>
      <w:outlineLvl w:val="0"/>
    </w:pPr>
    <w:rPr>
      <w:rFonts w:ascii="Tatar SchoolBook" w:hAnsi="Tatar SchoolBook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5C020B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C020B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364"/>
    <w:rPr>
      <w:rFonts w:ascii="Tatar SchoolBook" w:hAnsi="Tatar SchoolBook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205364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205364"/>
    <w:rPr>
      <w:rFonts w:cs="Times New Roman"/>
      <w:b/>
      <w:sz w:val="28"/>
    </w:rPr>
  </w:style>
  <w:style w:type="paragraph" w:styleId="a3">
    <w:name w:val="Body Text Indent"/>
    <w:basedOn w:val="a"/>
    <w:link w:val="a4"/>
    <w:uiPriority w:val="99"/>
    <w:semiHidden/>
    <w:rsid w:val="005C020B"/>
    <w:pPr>
      <w:jc w:val="center"/>
    </w:pPr>
    <w:rPr>
      <w:rFonts w:ascii="Tatar SchoolBook" w:hAnsi="Tatar SchoolBook"/>
      <w:b/>
      <w:i/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70070"/>
    <w:rPr>
      <w:rFonts w:cs="Times New Roman"/>
      <w:sz w:val="20"/>
      <w:szCs w:val="20"/>
    </w:rPr>
  </w:style>
  <w:style w:type="paragraph" w:styleId="a5">
    <w:name w:val="Block Text"/>
    <w:basedOn w:val="a"/>
    <w:uiPriority w:val="99"/>
    <w:semiHidden/>
    <w:rsid w:val="005C020B"/>
    <w:pPr>
      <w:ind w:left="709" w:right="4802"/>
    </w:pPr>
    <w:rPr>
      <w:b/>
      <w:sz w:val="28"/>
    </w:rPr>
  </w:style>
  <w:style w:type="paragraph" w:styleId="a6">
    <w:name w:val="Body Text"/>
    <w:basedOn w:val="a"/>
    <w:link w:val="a7"/>
    <w:rsid w:val="005C020B"/>
    <w:pPr>
      <w:jc w:val="center"/>
    </w:pPr>
    <w:rPr>
      <w:b/>
      <w:sz w:val="36"/>
    </w:rPr>
  </w:style>
  <w:style w:type="character" w:customStyle="1" w:styleId="a7">
    <w:name w:val="Основной текст Знак"/>
    <w:link w:val="a6"/>
    <w:locked/>
    <w:rsid w:val="00205364"/>
    <w:rPr>
      <w:rFonts w:cs="Times New Roman"/>
      <w:b/>
      <w:sz w:val="36"/>
    </w:rPr>
  </w:style>
  <w:style w:type="paragraph" w:styleId="21">
    <w:name w:val="Body Text 2"/>
    <w:basedOn w:val="a"/>
    <w:link w:val="22"/>
    <w:rsid w:val="005C020B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locked/>
    <w:rsid w:val="00205364"/>
    <w:rPr>
      <w:rFonts w:cs="Times New Roman"/>
      <w:b/>
      <w:sz w:val="28"/>
    </w:rPr>
  </w:style>
  <w:style w:type="paragraph" w:styleId="23">
    <w:name w:val="Body Text Indent 2"/>
    <w:basedOn w:val="a"/>
    <w:link w:val="24"/>
    <w:uiPriority w:val="99"/>
    <w:semiHidden/>
    <w:rsid w:val="005C020B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B70070"/>
    <w:rPr>
      <w:rFonts w:cs="Times New Roman"/>
      <w:sz w:val="20"/>
      <w:szCs w:val="20"/>
    </w:rPr>
  </w:style>
  <w:style w:type="character" w:styleId="a8">
    <w:name w:val="Hyperlink"/>
    <w:uiPriority w:val="99"/>
    <w:semiHidden/>
    <w:rsid w:val="005C02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A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741A839A3EF701B30E1F330C412499B509349EB9F9F2BCE84124B9877CA8CB55B2024FF7C1C1U70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User</dc:creator>
  <cp:lastModifiedBy>zags</cp:lastModifiedBy>
  <cp:revision>2</cp:revision>
  <cp:lastPrinted>2015-09-07T11:53:00Z</cp:lastPrinted>
  <dcterms:created xsi:type="dcterms:W3CDTF">2015-09-17T11:15:00Z</dcterms:created>
  <dcterms:modified xsi:type="dcterms:W3CDTF">2015-09-17T11:15:00Z</dcterms:modified>
</cp:coreProperties>
</file>