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34" w:rsidRPr="00470534" w:rsidRDefault="00470534" w:rsidP="00470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  <w:shd w:val="clear" w:color="auto" w:fill="FFFFFF"/>
          <w:lang w:eastAsia="ru-RU"/>
        </w:rPr>
      </w:pPr>
      <w:bookmarkStart w:id="0" w:name="_GoBack"/>
      <w:r w:rsidRPr="00470534">
        <w:rPr>
          <w:rFonts w:ascii="Times New Roman" w:eastAsia="Times New Roman" w:hAnsi="Times New Roman" w:cs="Times New Roman"/>
          <w:b/>
          <w:color w:val="000000"/>
          <w:sz w:val="26"/>
          <w:szCs w:val="28"/>
          <w:shd w:val="clear" w:color="auto" w:fill="FFFFFF"/>
          <w:lang w:eastAsia="ru-RU"/>
        </w:rPr>
        <w:t xml:space="preserve">Проще, чем кажется: как получить консультации через </w:t>
      </w:r>
    </w:p>
    <w:p w:rsidR="00470534" w:rsidRPr="00470534" w:rsidRDefault="00470534" w:rsidP="00470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70534">
        <w:rPr>
          <w:rFonts w:ascii="Times New Roman" w:eastAsia="Times New Roman" w:hAnsi="Times New Roman" w:cs="Times New Roman"/>
          <w:b/>
          <w:color w:val="000000"/>
          <w:sz w:val="26"/>
          <w:szCs w:val="28"/>
          <w:shd w:val="clear" w:color="auto" w:fill="FFFFFF"/>
          <w:lang w:eastAsia="ru-RU"/>
        </w:rPr>
        <w:t>Единый консультационный центр</w:t>
      </w:r>
      <w:bookmarkEnd w:id="0"/>
      <w:r w:rsidRPr="00470534">
        <w:rPr>
          <w:rFonts w:ascii="Times New Roman" w:eastAsia="Times New Roman" w:hAnsi="Times New Roman" w:cs="Times New Roman"/>
          <w:b/>
          <w:color w:val="000000"/>
          <w:sz w:val="26"/>
          <w:szCs w:val="28"/>
          <w:shd w:val="clear" w:color="auto" w:fill="FFFFFF"/>
          <w:lang w:eastAsia="ru-RU"/>
        </w:rPr>
        <w:t>?</w:t>
      </w:r>
    </w:p>
    <w:p w:rsidR="00470534" w:rsidRPr="00470534" w:rsidRDefault="00470534" w:rsidP="00470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</w:p>
    <w:p w:rsidR="00470534" w:rsidRPr="00470534" w:rsidRDefault="00470534" w:rsidP="0047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В целях оказания консультационной помощи гражданам и юридическим лицам по вопросам санитарно-эпидемиологического благополучия населения и защиты прав потребителей, функционирует Единый консультационный центр.</w:t>
      </w:r>
    </w:p>
    <w:p w:rsidR="00470534" w:rsidRPr="00470534" w:rsidRDefault="00470534" w:rsidP="0047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 xml:space="preserve">Консультации по телефону можно </w:t>
      </w:r>
      <w:proofErr w:type="gramStart"/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получить:</w:t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br/>
      </w:r>
      <w:r w:rsidRPr="00470534"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 wp14:anchorId="12D2A0AF" wp14:editId="703F6930">
            <wp:extent cx="149860" cy="149860"/>
            <wp:effectExtent l="0" t="0" r="2540" b="2540"/>
            <wp:docPr id="9" name="Рисунок 9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Единый</w:t>
      </w:r>
      <w:proofErr w:type="gramEnd"/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 xml:space="preserve"> консультационный центр </w:t>
      </w:r>
      <w:proofErr w:type="spellStart"/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br/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8-800-555-49-43 (бесплатно, круглосуточно);</w:t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br/>
      </w:r>
      <w:r w:rsidRPr="00470534"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 wp14:anchorId="356B06D5" wp14:editId="54589EED">
            <wp:extent cx="149860" cy="149860"/>
            <wp:effectExtent l="0" t="0" r="2540" b="2540"/>
            <wp:docPr id="10" name="Рисунок 10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«информационно - справочная линия» Управления (843)236-94-11 (понедельник – четверг с 10.00 до 17.00; пятница с 10.00 до 15.45; обеденный перерыв – с 12.00 до 12.45);</w:t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br/>
      </w:r>
      <w:r w:rsidRPr="00470534"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 wp14:anchorId="65F1E820" wp14:editId="57822F82">
            <wp:extent cx="149860" cy="149860"/>
            <wp:effectExtent l="0" t="0" r="2540" b="2540"/>
            <wp:docPr id="11" name="Рисунок 1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консультационный центр для потребителей (843)221-90-16 (понедельник – четверг с 10.00 до 17.00, пятница с 10.00 до 15.45, обеденный перерыв – с 12.00 до 12.45).</w:t>
      </w:r>
    </w:p>
    <w:p w:rsidR="00470534" w:rsidRPr="00470534" w:rsidRDefault="00470534" w:rsidP="0047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Также напоминаем:</w:t>
      </w:r>
    </w:p>
    <w:p w:rsidR="00470534" w:rsidRPr="00470534" w:rsidRDefault="00470534" w:rsidP="0047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70534"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 wp14:anchorId="0C631029" wp14:editId="5F669265">
            <wp:extent cx="149860" cy="149860"/>
            <wp:effectExtent l="0" t="0" r="2540" b="2540"/>
            <wp:docPr id="12" name="Рисунок 1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по вопросам, связанными с оказанием государственных услуг в части подачи уведомления о начале осуществления отдельных видов предпринимательской деятельности, можно обратиться по телефону 8 (843) 238 26 84 (понедельник – четверг с 9.00 до 18.00; пятница с 9.00 до 16.45; обеденный перерыв – с 12.00 до 12.45);</w:t>
      </w:r>
    </w:p>
    <w:p w:rsidR="00470534" w:rsidRPr="00470534" w:rsidRDefault="00470534" w:rsidP="0047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70534"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 wp14:anchorId="4F6FA406" wp14:editId="44DBB21B">
            <wp:extent cx="149860" cy="149860"/>
            <wp:effectExtent l="0" t="0" r="2540" b="2540"/>
            <wp:docPr id="13" name="Рисунок 13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 xml:space="preserve">получение государственных услуг юридическими лицами и индивидуальными предпринимателями осуществляется в электронном виде через Единый портал государственных и муниципальных услуг (ЕПГУ) </w:t>
      </w:r>
      <w:hyperlink r:id="rId7" w:tgtFrame="_blank" w:history="1">
        <w:r w:rsidRPr="00470534">
          <w:rPr>
            <w:rFonts w:ascii="Times New Roman" w:eastAsia="Times New Roman" w:hAnsi="Times New Roman" w:cs="Times New Roman"/>
            <w:color w:val="2A5885"/>
            <w:sz w:val="26"/>
            <w:szCs w:val="28"/>
            <w:bdr w:val="none" w:sz="0" w:space="0" w:color="auto" w:frame="1"/>
            <w:shd w:val="clear" w:color="auto" w:fill="FFFFFF"/>
            <w:lang w:eastAsia="ru-RU"/>
          </w:rPr>
          <w:t>www.gosuslugi.ru</w:t>
        </w:r>
      </w:hyperlink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 xml:space="preserve">. По вопросам, связанными с оказанием государственных услуг (кроме уведомлений), можно обратиться по телефону 8 (843) 238 09 15 (понедельник – четверг с 9.00 до 18.00; пятница с 9.00 до16.45; обеденный перерыв – с 12.00 до 12.45). Переход в нужный раздел портала возможен с официального сайта Управления – баннер с правой стороны «Получить государственную услугу» по адресу </w:t>
      </w:r>
      <w:hyperlink r:id="rId8" w:tgtFrame="_blank" w:history="1">
        <w:r w:rsidRPr="00470534">
          <w:rPr>
            <w:rFonts w:ascii="Times New Roman" w:eastAsia="Times New Roman" w:hAnsi="Times New Roman" w:cs="Times New Roman"/>
            <w:color w:val="2A5885"/>
            <w:sz w:val="26"/>
            <w:szCs w:val="28"/>
            <w:bdr w:val="none" w:sz="0" w:space="0" w:color="auto" w:frame="1"/>
            <w:shd w:val="clear" w:color="auto" w:fill="FFFFFF"/>
            <w:lang w:eastAsia="ru-RU"/>
          </w:rPr>
          <w:t>16.rospotrebnadzor.ru/830</w:t>
        </w:r>
      </w:hyperlink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.</w:t>
      </w:r>
    </w:p>
    <w:p w:rsidR="00470534" w:rsidRPr="00470534" w:rsidRDefault="00470534" w:rsidP="0047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письменные обращения граждан принимаются:</w:t>
      </w:r>
    </w:p>
    <w:p w:rsidR="00470534" w:rsidRPr="00470534" w:rsidRDefault="00470534" w:rsidP="0047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70534"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 wp14:anchorId="08F45DB0" wp14:editId="39C5B9F5">
            <wp:extent cx="149860" cy="149860"/>
            <wp:effectExtent l="0" t="0" r="2540" b="2540"/>
            <wp:docPr id="14" name="Рисунок 14" descr="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 xml:space="preserve">в форме электронных сообщений путём заполнения специальной формы в разделе «Обращения граждан», размещенной на сайте Управления: </w:t>
      </w:r>
      <w:hyperlink r:id="rId10" w:tgtFrame="_blank" w:history="1">
        <w:r w:rsidRPr="00470534">
          <w:rPr>
            <w:rFonts w:ascii="Times New Roman" w:eastAsia="Times New Roman" w:hAnsi="Times New Roman" w:cs="Times New Roman"/>
            <w:color w:val="2A5885"/>
            <w:sz w:val="26"/>
            <w:szCs w:val="28"/>
            <w:bdr w:val="none" w:sz="0" w:space="0" w:color="auto" w:frame="1"/>
            <w:shd w:val="clear" w:color="auto" w:fill="FFFFFF"/>
            <w:lang w:eastAsia="ru-RU"/>
          </w:rPr>
          <w:t>petition.rospotrebnadzor.ru/</w:t>
        </w:r>
        <w:proofErr w:type="spellStart"/>
        <w:r w:rsidRPr="00470534">
          <w:rPr>
            <w:rFonts w:ascii="Times New Roman" w:eastAsia="Times New Roman" w:hAnsi="Times New Roman" w:cs="Times New Roman"/>
            <w:color w:val="2A5885"/>
            <w:sz w:val="26"/>
            <w:szCs w:val="28"/>
            <w:bdr w:val="none" w:sz="0" w:space="0" w:color="auto" w:frame="1"/>
            <w:shd w:val="clear" w:color="auto" w:fill="FFFFFF"/>
            <w:lang w:eastAsia="ru-RU"/>
          </w:rPr>
          <w:t>petition</w:t>
        </w:r>
        <w:proofErr w:type="spellEnd"/>
        <w:r w:rsidRPr="00470534">
          <w:rPr>
            <w:rFonts w:ascii="Times New Roman" w:eastAsia="Times New Roman" w:hAnsi="Times New Roman" w:cs="Times New Roman"/>
            <w:color w:val="2A5885"/>
            <w:sz w:val="26"/>
            <w:szCs w:val="28"/>
            <w:bdr w:val="none" w:sz="0" w:space="0" w:color="auto" w:frame="1"/>
            <w:shd w:val="clear" w:color="auto" w:fill="FFFFFF"/>
            <w:lang w:eastAsia="ru-RU"/>
          </w:rPr>
          <w:t>/</w:t>
        </w:r>
      </w:hyperlink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, а также посредством системы «Народный контроль»;</w:t>
      </w:r>
    </w:p>
    <w:p w:rsidR="00470534" w:rsidRPr="00470534" w:rsidRDefault="00470534" w:rsidP="004705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70534"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 wp14:anchorId="21BAE4CF" wp14:editId="13A909B4">
            <wp:extent cx="149860" cy="149860"/>
            <wp:effectExtent l="0" t="0" r="2540" b="2540"/>
            <wp:docPr id="15" name="Рисунок 1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на почтовый адрес Управления (420111, г. Казань, ул. Большая Красная, д. 30) и территориальных отделов Управления (информация на сайте Управления);</w:t>
      </w:r>
    </w:p>
    <w:p w:rsidR="00D04AD7" w:rsidRDefault="00470534" w:rsidP="0047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</w:pPr>
      <w:r w:rsidRPr="00444A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i1025" type="#_x0000_t75" alt="📍" style="width:11.8pt;height:11.8pt;visibility:visible;mso-wrap-style:square">
            <v:imagedata r:id="rId12" o:title="📍"/>
          </v:shape>
        </w:pict>
      </w:r>
      <w:r w:rsidRPr="00470534">
        <w:rPr>
          <w:rFonts w:ascii="Times New Roman" w:eastAsia="Times New Roman" w:hAnsi="Times New Roman" w:cs="Times New Roman"/>
          <w:color w:val="000000"/>
          <w:sz w:val="26"/>
          <w:szCs w:val="28"/>
          <w:shd w:val="clear" w:color="auto" w:fill="FFFFFF"/>
          <w:lang w:eastAsia="ru-RU"/>
        </w:rPr>
        <w:t>в Общественной приёмной Управления (г. Казань, ул. Большая Красная, д. 30, понедельник – четверг с 9.00 до 18.00; пятница с 9.00до 16.45; обеденный перерыв – с 12.00 до 12.45).</w:t>
      </w:r>
    </w:p>
    <w:p w:rsidR="00470534" w:rsidRDefault="00470534" w:rsidP="0047053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470534" w:rsidRDefault="00470534" w:rsidP="0047053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470534" w:rsidRDefault="00470534" w:rsidP="0047053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470534" w:rsidRDefault="00470534" w:rsidP="0047053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470534" w:rsidRPr="00470534" w:rsidRDefault="00470534" w:rsidP="0047053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  <w:u w:val="single"/>
        </w:rPr>
      </w:pPr>
      <w:r w:rsidRPr="00470534">
        <w:rPr>
          <w:rFonts w:ascii="Times New Roman" w:hAnsi="Times New Roman" w:cs="Times New Roman"/>
          <w:b/>
          <w:i/>
          <w:sz w:val="26"/>
          <w:szCs w:val="28"/>
          <w:u w:val="single"/>
        </w:rPr>
        <w:t xml:space="preserve">Источник: Управление </w:t>
      </w:r>
      <w:proofErr w:type="spellStart"/>
      <w:r w:rsidRPr="00470534">
        <w:rPr>
          <w:rFonts w:ascii="Times New Roman" w:hAnsi="Times New Roman" w:cs="Times New Roman"/>
          <w:b/>
          <w:i/>
          <w:sz w:val="26"/>
          <w:szCs w:val="28"/>
          <w:u w:val="single"/>
        </w:rPr>
        <w:t>Роспотребнадзора</w:t>
      </w:r>
      <w:proofErr w:type="spellEnd"/>
      <w:r w:rsidRPr="00470534">
        <w:rPr>
          <w:rFonts w:ascii="Times New Roman" w:hAnsi="Times New Roman" w:cs="Times New Roman"/>
          <w:b/>
          <w:i/>
          <w:sz w:val="26"/>
          <w:szCs w:val="28"/>
          <w:u w:val="single"/>
        </w:rPr>
        <w:t xml:space="preserve"> по РТ</w:t>
      </w:r>
    </w:p>
    <w:sectPr w:rsidR="00470534" w:rsidRPr="0047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49"/>
    <w:rsid w:val="00317949"/>
    <w:rsid w:val="00470534"/>
    <w:rsid w:val="00D0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0921C-E209-4C1E-AFF0-D735FEAB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16.rospotrebnadzor.ru%2F830&amp;utf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ww.gosuslugi.ru&amp;utf=1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hyperlink" Target="https://vk.com/away.php?to=http%3A%2F%2Fpetition.rospotrebnadzor.ru%2Fpetition%2F&amp;utf=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2025-09-23T05:55:00Z</dcterms:created>
  <dcterms:modified xsi:type="dcterms:W3CDTF">2025-09-23T05:55:00Z</dcterms:modified>
</cp:coreProperties>
</file>