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BD" w:rsidRPr="00110BBD" w:rsidRDefault="00110BBD" w:rsidP="00110BBD">
      <w:pPr>
        <w:pStyle w:val="a3"/>
        <w:spacing w:before="0" w:beforeAutospacing="0" w:after="300" w:afterAutospacing="0"/>
        <w:jc w:val="center"/>
        <w:rPr>
          <w:b/>
          <w:color w:val="252525"/>
          <w:sz w:val="28"/>
          <w:szCs w:val="28"/>
        </w:rPr>
      </w:pPr>
      <w:bookmarkStart w:id="0" w:name="_GoBack"/>
      <w:r w:rsidRPr="00110BBD">
        <w:rPr>
          <w:b/>
          <w:color w:val="252525"/>
          <w:sz w:val="28"/>
          <w:szCs w:val="28"/>
        </w:rPr>
        <w:t>О</w:t>
      </w:r>
      <w:r w:rsidRPr="00110BBD">
        <w:rPr>
          <w:b/>
          <w:color w:val="252525"/>
          <w:sz w:val="28"/>
          <w:szCs w:val="28"/>
        </w:rPr>
        <w:t>нлайн - курс «Финансовый марафон»</w:t>
      </w:r>
    </w:p>
    <w:bookmarkEnd w:id="0"/>
    <w:p w:rsidR="00110BBD" w:rsidRPr="00110BBD" w:rsidRDefault="00110BBD" w:rsidP="00110BBD">
      <w:pPr>
        <w:pStyle w:val="a3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10BBD">
        <w:rPr>
          <w:color w:val="252525"/>
          <w:sz w:val="28"/>
          <w:szCs w:val="28"/>
        </w:rPr>
        <w:t>Что делать в ситуации</w:t>
      </w:r>
      <w:r w:rsidRPr="00110BBD">
        <w:rPr>
          <w:color w:val="252525"/>
          <w:sz w:val="28"/>
          <w:szCs w:val="28"/>
        </w:rPr>
        <w:t xml:space="preserve">, когда не можешь присутствовать на </w:t>
      </w:r>
      <w:r w:rsidRPr="00110BBD">
        <w:rPr>
          <w:color w:val="252525"/>
          <w:sz w:val="28"/>
          <w:szCs w:val="28"/>
        </w:rPr>
        <w:t>онлайн - курс</w:t>
      </w:r>
      <w:r w:rsidRPr="00110BBD">
        <w:rPr>
          <w:color w:val="252525"/>
          <w:sz w:val="28"/>
          <w:szCs w:val="28"/>
        </w:rPr>
        <w:t xml:space="preserve">е «Финансовый марафон» </w:t>
      </w:r>
      <w:r w:rsidRPr="00110BBD">
        <w:rPr>
          <w:color w:val="252525"/>
          <w:sz w:val="28"/>
          <w:szCs w:val="28"/>
        </w:rPr>
        <w:t>ввиду сложившихся обстоятельств</w:t>
      </w:r>
      <w:r w:rsidRPr="00110BBD">
        <w:rPr>
          <w:color w:val="252525"/>
          <w:sz w:val="28"/>
          <w:szCs w:val="28"/>
        </w:rPr>
        <w:t>.</w:t>
      </w:r>
      <w:r w:rsidRPr="00110BBD">
        <w:rPr>
          <w:color w:val="252525"/>
          <w:sz w:val="28"/>
          <w:szCs w:val="28"/>
        </w:rPr>
        <w:t xml:space="preserve"> Можно ли вернуть уплаченные за него денежные средства?</w:t>
      </w:r>
    </w:p>
    <w:p w:rsidR="00110BBD" w:rsidRPr="00110BBD" w:rsidRDefault="00110BBD" w:rsidP="00110BBD">
      <w:pPr>
        <w:pStyle w:val="a3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10BBD">
        <w:rPr>
          <w:color w:val="252525"/>
          <w:sz w:val="28"/>
          <w:szCs w:val="28"/>
        </w:rPr>
        <w:t>На основании статьи 32 Закона РФ от 07.02.1992 N 2300-1 "О защите прав потребителей":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110BBD" w:rsidRPr="00110BBD" w:rsidRDefault="00110BBD" w:rsidP="00110BBD">
      <w:pPr>
        <w:pStyle w:val="a3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10BBD">
        <w:rPr>
          <w:color w:val="252525"/>
          <w:sz w:val="28"/>
          <w:szCs w:val="28"/>
        </w:rPr>
        <w:t xml:space="preserve">По закону </w:t>
      </w:r>
      <w:r w:rsidRPr="00110BBD">
        <w:rPr>
          <w:color w:val="252525"/>
          <w:sz w:val="28"/>
          <w:szCs w:val="28"/>
        </w:rPr>
        <w:t>есть</w:t>
      </w:r>
      <w:r w:rsidRPr="00110BBD">
        <w:rPr>
          <w:color w:val="252525"/>
          <w:sz w:val="28"/>
          <w:szCs w:val="28"/>
        </w:rPr>
        <w:t xml:space="preserve"> право требовать от онлайн-школы возврата полной стоимости обучения или её части. Даже если в договоре указано, что возврат невозможен - это не законно. Для возврата денежных средств необходимо обратиться к его продавцу (администратору, модератору или куратору онлайн-школы). При этом вернуть деньги за обучение возможно независимо от того, как вы оплатили обучение: своими деньгами, в кредит или в рассрочку.</w:t>
      </w:r>
    </w:p>
    <w:p w:rsidR="00110BBD" w:rsidRPr="00110BBD" w:rsidRDefault="00110BBD" w:rsidP="00110BBD">
      <w:pPr>
        <w:pStyle w:val="a3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10BBD">
        <w:rPr>
          <w:color w:val="252525"/>
          <w:sz w:val="28"/>
          <w:szCs w:val="28"/>
        </w:rPr>
        <w:t>Продавец вправе удержать сумму расходов, которая фактически была им понесена (например, на изготовление именного Сертификата). Фактическая сумма расходов должна быть подтверждена документально.</w:t>
      </w:r>
    </w:p>
    <w:p w:rsidR="00110BBD" w:rsidRPr="00110BBD" w:rsidRDefault="00110BBD" w:rsidP="00110BBD">
      <w:pPr>
        <w:pStyle w:val="a3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10BBD">
        <w:rPr>
          <w:color w:val="252525"/>
          <w:sz w:val="28"/>
          <w:szCs w:val="28"/>
        </w:rPr>
        <w:t>При отказе продавца выполнить требование о возврате денежных средств вы вправе обратиться в суд за защитой нарушенных прав.</w:t>
      </w:r>
    </w:p>
    <w:p w:rsidR="00110BBD" w:rsidRPr="00110BBD" w:rsidRDefault="00110BBD" w:rsidP="00110BBD">
      <w:pPr>
        <w:pStyle w:val="a3"/>
        <w:spacing w:before="0" w:beforeAutospacing="0" w:after="0" w:afterAutospacing="0"/>
        <w:ind w:firstLine="709"/>
        <w:jc w:val="both"/>
        <w:rPr>
          <w:color w:val="252525"/>
          <w:sz w:val="28"/>
          <w:szCs w:val="28"/>
        </w:rPr>
      </w:pPr>
      <w:r w:rsidRPr="00110BBD">
        <w:rPr>
          <w:color w:val="252525"/>
          <w:sz w:val="28"/>
          <w:szCs w:val="28"/>
        </w:rPr>
        <w:t>Также напоминаем, что на портале Республики Татарстан по защите прав потребителей (</w:t>
      </w:r>
      <w:hyperlink r:id="rId4" w:history="1">
        <w:r w:rsidRPr="00110BBD">
          <w:rPr>
            <w:rStyle w:val="a4"/>
            <w:color w:val="000000"/>
            <w:sz w:val="28"/>
            <w:szCs w:val="28"/>
            <w:u w:val="none"/>
          </w:rPr>
          <w:t>https://www.tatzpp.ru/</w:t>
        </w:r>
      </w:hyperlink>
      <w:r w:rsidRPr="00110BBD">
        <w:rPr>
          <w:color w:val="252525"/>
          <w:sz w:val="28"/>
          <w:szCs w:val="28"/>
        </w:rPr>
        <w:t>) во вкладке правовое обеспечение (база знаний) размещены: советы потребителям, нормативно-правовая база (закон, правила, судебная практика), актуальная информация, разъяснения и образцы документов.</w:t>
      </w:r>
    </w:p>
    <w:p w:rsidR="00110BBD" w:rsidRDefault="00110BBD" w:rsidP="00110BB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59F594" wp14:editId="0BC3AC09">
            <wp:extent cx="3169920" cy="3031128"/>
            <wp:effectExtent l="0" t="0" r="0" b="0"/>
            <wp:docPr id="2" name="Рисунок 2" descr="https://tatzpp.ru/upload/iblock/400/uz9c8cyxvt4wbcgnw78a56e45b7prs60/%D0%BE%D0%BD%D0%BB%D0%B0%D0%B9%D0%BD%20%D0%BA%D1%83%D1%80%D1%81%20%D1%84%D0%BE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zpp.ru/upload/iblock/400/uz9c8cyxvt4wbcgnw78a56e45b7prs60/%D0%BE%D0%BD%D0%BB%D0%B0%D0%B9%D0%BD%20%D0%BA%D1%83%D1%80%D1%81%20%D1%84%D0%BE%D1%82%D0%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70" cy="30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BD" w:rsidRDefault="00110BBD" w:rsidP="00110BB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C7623" w:rsidRPr="00110BBD" w:rsidRDefault="00110BBD" w:rsidP="00110BB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0BBD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Источник: Госалкогольинспекция РТ</w:t>
      </w:r>
    </w:p>
    <w:sectPr w:rsidR="006C7623" w:rsidRPr="0011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E5"/>
    <w:rsid w:val="00110BBD"/>
    <w:rsid w:val="002A6DE5"/>
    <w:rsid w:val="006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5A325-E773-4BBD-A4E9-A7D70062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4645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tatzp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2025-09-29T07:25:00Z</dcterms:created>
  <dcterms:modified xsi:type="dcterms:W3CDTF">2025-09-29T07:25:00Z</dcterms:modified>
</cp:coreProperties>
</file>