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0B" w:rsidRDefault="005A640B" w:rsidP="005A6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640B">
        <w:rPr>
          <w:rFonts w:ascii="Times New Roman" w:hAnsi="Times New Roman" w:cs="Times New Roman"/>
          <w:b/>
          <w:sz w:val="28"/>
          <w:szCs w:val="28"/>
        </w:rPr>
        <w:t xml:space="preserve">Что относится к информации, </w:t>
      </w:r>
    </w:p>
    <w:p w:rsidR="005B04A4" w:rsidRPr="005A640B" w:rsidRDefault="005A640B" w:rsidP="005A64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40B">
        <w:rPr>
          <w:rFonts w:ascii="Times New Roman" w:hAnsi="Times New Roman" w:cs="Times New Roman"/>
          <w:b/>
          <w:sz w:val="28"/>
          <w:szCs w:val="28"/>
        </w:rPr>
        <w:t>распространение которой среди детей ограничено</w:t>
      </w:r>
    </w:p>
    <w:bookmarkEnd w:id="0"/>
    <w:p w:rsidR="005B04A4" w:rsidRPr="005B04A4" w:rsidRDefault="005B04A4" w:rsidP="005B04A4"/>
    <w:p w:rsidR="005A640B" w:rsidRDefault="005A640B" w:rsidP="005A640B">
      <w:pPr>
        <w:jc w:val="center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5A640B">
        <w:rPr>
          <w:rFonts w:ascii="Arial" w:eastAsia="Times New Roman" w:hAnsi="Arial" w:cs="Arial"/>
          <w:noProof/>
          <w:color w:val="000000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793067" cy="3793067"/>
            <wp:effectExtent l="0" t="0" r="0" b="0"/>
            <wp:docPr id="1" name="Рисунок 1" descr="C:\Users\user\Desktop\UiYUk64rD5XmcANfoRZytVrXxJR-xkyGsZCP0WSIOtOgNtywz_c1y9O_GvC98EM_ZABM4B9QrpEer-Sdxmmhll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UiYUk64rD5XmcANfoRZytVrXxJR-xkyGsZCP0WSIOtOgNtywz_c1y9O_GvC98EM_ZABM4B9QrpEer-SdxmmhllL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416" cy="379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40B" w:rsidRDefault="005A640B" w:rsidP="005A640B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5A640B" w:rsidRPr="005A640B" w:rsidRDefault="005A640B" w:rsidP="005A64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</w:t>
      </w:r>
      <w:proofErr w:type="spellStart"/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</w:t>
      </w:r>
      <w:proofErr w:type="spellEnd"/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3 ст. 5Федерального закона от 29.12.2010 г. № 436-ФЗ «О защите детей от информации, причиняющей вред их здоровью и развитию» к информации, распространение которой среди детей определенных возрастных категорий ограничено, относится информация:</w:t>
      </w:r>
    </w:p>
    <w:p w:rsidR="005A640B" w:rsidRPr="005A640B" w:rsidRDefault="005A640B" w:rsidP="005A64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40B" w:rsidRPr="005A640B" w:rsidRDefault="005A640B" w:rsidP="005A64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представляемая в виде изображения или описания жестокости, физического и (или) психического насилия (за исключением сексуального насилия), преступления или иного антиобщественного действия;</w:t>
      </w:r>
    </w:p>
    <w:p w:rsidR="005A640B" w:rsidRPr="005A640B" w:rsidRDefault="005A640B" w:rsidP="005A64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40B" w:rsidRPr="005A640B" w:rsidRDefault="005A640B" w:rsidP="005A64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5A640B" w:rsidRPr="005A640B" w:rsidRDefault="005A640B" w:rsidP="005A64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40B" w:rsidRPr="005A640B" w:rsidRDefault="005A640B" w:rsidP="005A640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представляемая в виде изображения или описания половых отношений между мужчиной и женщиной;</w:t>
      </w:r>
    </w:p>
    <w:p w:rsidR="005A640B" w:rsidRPr="005A640B" w:rsidRDefault="005A640B" w:rsidP="005A640B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4A4" w:rsidRPr="005A640B" w:rsidRDefault="005A640B" w:rsidP="005A640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64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4) содержащая бранные слова и выражения, не относящиеся к нецензурной брани.</w:t>
      </w:r>
    </w:p>
    <w:p w:rsidR="005A640B" w:rsidRDefault="005A640B" w:rsidP="005A640B"/>
    <w:p w:rsidR="005A640B" w:rsidRPr="005A640B" w:rsidRDefault="005A640B" w:rsidP="005A640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64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5A640B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5A64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5A640B" w:rsidRPr="005A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EF"/>
    <w:rsid w:val="001415B9"/>
    <w:rsid w:val="00295772"/>
    <w:rsid w:val="005A640B"/>
    <w:rsid w:val="005B04A4"/>
    <w:rsid w:val="00675558"/>
    <w:rsid w:val="00B1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D91B9-3910-4475-884B-0B7DDE1E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5B9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B04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2025-11-07T05:27:00Z</dcterms:created>
  <dcterms:modified xsi:type="dcterms:W3CDTF">2025-11-11T05:18:00Z</dcterms:modified>
</cp:coreProperties>
</file>