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EC" w:rsidRDefault="006A7AEC" w:rsidP="004D328A">
      <w:pPr>
        <w:jc w:val="center"/>
        <w:rPr>
          <w:rFonts w:ascii="Times New Roman" w:hAnsi="Times New Roman"/>
          <w:sz w:val="28"/>
          <w:szCs w:val="28"/>
        </w:rPr>
      </w:pPr>
    </w:p>
    <w:p w:rsidR="004D328A" w:rsidRPr="00CB7CE4" w:rsidRDefault="00FE20C3" w:rsidP="004D32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обращений граждан, заявлений и жалоб граждан, поступивших в  </w:t>
      </w:r>
      <w:r w:rsidR="00557DEE">
        <w:rPr>
          <w:rFonts w:ascii="Times New Roman" w:hAnsi="Times New Roman"/>
          <w:sz w:val="28"/>
          <w:szCs w:val="28"/>
        </w:rPr>
        <w:t xml:space="preserve">  </w:t>
      </w:r>
      <w:r w:rsidR="009A0DD7">
        <w:rPr>
          <w:rFonts w:ascii="Times New Roman" w:hAnsi="Times New Roman"/>
          <w:sz w:val="28"/>
          <w:szCs w:val="28"/>
        </w:rPr>
        <w:t>2025</w:t>
      </w:r>
      <w:r w:rsidR="004D328A" w:rsidRPr="00CB7CE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</w:p>
    <w:p w:rsidR="004D328A" w:rsidRPr="00CB7CE4" w:rsidRDefault="004D328A" w:rsidP="004D328A">
      <w:pPr>
        <w:rPr>
          <w:rFonts w:ascii="Times New Roman" w:hAnsi="Times New Roman"/>
          <w:sz w:val="28"/>
          <w:szCs w:val="28"/>
        </w:rPr>
      </w:pPr>
    </w:p>
    <w:p w:rsidR="00FE20C3" w:rsidRDefault="00FE20C3" w:rsidP="00FE20C3">
      <w:pPr>
        <w:pStyle w:val="msonormalcxspmiddle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Совете и Исполнительном комитете Сухояшского сельского поселения Азнакаевского  муниципального района деятельность по рассмотрению обращений граждан осуществляется в соответствии с Федеральным Законом «О порядке рассмотрения обращений граждан Российской Федерации» (№59-ФЗ от 02.05.2006), Законом Республики Татарстан «О порядке рассмотрения обращений граждан в Республике Татарстан» (№16-ЗРТ от 12.05.2003), Уставом Сухояшского сельского поселения Азнакаевского муниципального района, решением  Сухояшского сельского поселения Азнакаевского районного Совета</w:t>
      </w:r>
      <w:proofErr w:type="gramEnd"/>
      <w:r>
        <w:rPr>
          <w:sz w:val="28"/>
          <w:szCs w:val="28"/>
        </w:rPr>
        <w:t xml:space="preserve"> «О Положении  по рассмотрению обращений граждан и обеспечению личного приема граждан в  </w:t>
      </w:r>
      <w:proofErr w:type="spellStart"/>
      <w:r>
        <w:rPr>
          <w:sz w:val="28"/>
          <w:szCs w:val="28"/>
        </w:rPr>
        <w:t>Сухояшском</w:t>
      </w:r>
      <w:proofErr w:type="spellEnd"/>
      <w:r>
        <w:rPr>
          <w:sz w:val="28"/>
          <w:szCs w:val="28"/>
        </w:rPr>
        <w:t xml:space="preserve"> сельском поселении Азнакаевского муниципального района Республики Татарстан» от  04 июня 2018 № 14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редакции решений № 26 от 10.10.2018г., № 6 от 12</w:t>
      </w:r>
      <w:r w:rsidR="001E253C">
        <w:rPr>
          <w:sz w:val="28"/>
          <w:szCs w:val="28"/>
        </w:rPr>
        <w:t>.03.2019г., № 20 от 05.08.2019г, №6 от 05.04.2023г</w:t>
      </w:r>
      <w:r w:rsidR="004E32A6">
        <w:rPr>
          <w:sz w:val="28"/>
          <w:szCs w:val="28"/>
        </w:rPr>
        <w:t>,№37 от 20.12.2024г</w:t>
      </w:r>
      <w:r>
        <w:rPr>
          <w:sz w:val="28"/>
          <w:szCs w:val="28"/>
        </w:rPr>
        <w:t xml:space="preserve">) </w:t>
      </w:r>
    </w:p>
    <w:p w:rsidR="004D328A" w:rsidRPr="00CB7CE4" w:rsidRDefault="004D328A" w:rsidP="004D328A">
      <w:pPr>
        <w:pStyle w:val="msonormalcxspmiddlecxspmiddlecxsplas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7CE4">
        <w:rPr>
          <w:sz w:val="28"/>
          <w:szCs w:val="28"/>
        </w:rPr>
        <w:t>Ответственным должностным лицом по  работе с обращениями гр</w:t>
      </w:r>
      <w:r w:rsidR="00A5186F">
        <w:rPr>
          <w:sz w:val="28"/>
          <w:szCs w:val="28"/>
        </w:rPr>
        <w:t>аждан  в адрес главы Сухояшского</w:t>
      </w:r>
      <w:r w:rsidRPr="00CB7CE4">
        <w:rPr>
          <w:sz w:val="28"/>
          <w:szCs w:val="28"/>
        </w:rPr>
        <w:t xml:space="preserve"> сельского поселения  является</w:t>
      </w:r>
      <w:r w:rsidR="00A5186F">
        <w:rPr>
          <w:sz w:val="28"/>
          <w:szCs w:val="28"/>
        </w:rPr>
        <w:t xml:space="preserve"> </w:t>
      </w:r>
      <w:r w:rsidRPr="00CB7CE4">
        <w:rPr>
          <w:sz w:val="28"/>
          <w:szCs w:val="28"/>
        </w:rPr>
        <w:t>- секретарь Испо</w:t>
      </w:r>
      <w:r w:rsidR="00A5186F">
        <w:rPr>
          <w:sz w:val="28"/>
          <w:szCs w:val="28"/>
        </w:rPr>
        <w:t>лнительного комитета Сухояшского</w:t>
      </w:r>
      <w:r w:rsidRPr="00CB7CE4">
        <w:rPr>
          <w:sz w:val="28"/>
          <w:szCs w:val="28"/>
        </w:rPr>
        <w:t xml:space="preserve"> сельского поселения.</w:t>
      </w:r>
    </w:p>
    <w:p w:rsidR="004D328A" w:rsidRPr="00CB7CE4" w:rsidRDefault="009A0DD7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2025 года по 31 декабря 2025</w:t>
      </w:r>
      <w:r w:rsidR="00A5186F">
        <w:rPr>
          <w:rFonts w:ascii="Times New Roman" w:hAnsi="Times New Roman"/>
          <w:sz w:val="28"/>
          <w:szCs w:val="28"/>
        </w:rPr>
        <w:t xml:space="preserve"> года в адрес главы Сухояшского</w:t>
      </w:r>
      <w:r w:rsidR="006C540D">
        <w:rPr>
          <w:rFonts w:ascii="Times New Roman" w:hAnsi="Times New Roman"/>
          <w:sz w:val="28"/>
          <w:szCs w:val="28"/>
        </w:rPr>
        <w:t xml:space="preserve"> СП  поступило  всего 9</w:t>
      </w:r>
      <w:r w:rsidR="00176E16">
        <w:rPr>
          <w:rFonts w:ascii="Times New Roman" w:hAnsi="Times New Roman"/>
          <w:sz w:val="28"/>
          <w:szCs w:val="28"/>
        </w:rPr>
        <w:t xml:space="preserve"> обращений граждан</w:t>
      </w:r>
      <w:r w:rsidR="004D328A" w:rsidRPr="00CB7CE4">
        <w:rPr>
          <w:rFonts w:ascii="Times New Roman" w:hAnsi="Times New Roman"/>
          <w:sz w:val="28"/>
          <w:szCs w:val="28"/>
        </w:rPr>
        <w:t>.</w:t>
      </w:r>
    </w:p>
    <w:p w:rsidR="004D328A" w:rsidRPr="00CB7CE4" w:rsidRDefault="004D328A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CE4">
        <w:rPr>
          <w:rFonts w:ascii="Times New Roman" w:hAnsi="Times New Roman"/>
          <w:sz w:val="28"/>
          <w:szCs w:val="28"/>
        </w:rPr>
        <w:t>Из общего количества обращений:</w:t>
      </w:r>
    </w:p>
    <w:p w:rsidR="006C540D" w:rsidRDefault="00BD02CD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A7AEC">
        <w:rPr>
          <w:rFonts w:ascii="Times New Roman" w:hAnsi="Times New Roman"/>
          <w:sz w:val="28"/>
          <w:szCs w:val="28"/>
        </w:rPr>
        <w:t xml:space="preserve"> устных, </w:t>
      </w:r>
      <w:r>
        <w:rPr>
          <w:rFonts w:ascii="Times New Roman" w:hAnsi="Times New Roman"/>
          <w:sz w:val="28"/>
          <w:szCs w:val="28"/>
        </w:rPr>
        <w:t>из них 6</w:t>
      </w:r>
      <w:r w:rsidR="006C540D">
        <w:rPr>
          <w:rFonts w:ascii="Times New Roman" w:hAnsi="Times New Roman"/>
          <w:sz w:val="28"/>
          <w:szCs w:val="28"/>
        </w:rPr>
        <w:t xml:space="preserve"> по вопросу </w:t>
      </w:r>
      <w:r w:rsidR="006C540D" w:rsidRPr="00557DEE">
        <w:rPr>
          <w:sz w:val="28"/>
          <w:szCs w:val="28"/>
        </w:rPr>
        <w:t xml:space="preserve"> </w:t>
      </w:r>
      <w:r w:rsidR="006C540D" w:rsidRPr="00557DEE">
        <w:rPr>
          <w:rFonts w:ascii="Times New Roman" w:hAnsi="Times New Roman"/>
          <w:sz w:val="28"/>
          <w:szCs w:val="28"/>
        </w:rPr>
        <w:t>замены перегоревших ламп</w:t>
      </w:r>
      <w:r>
        <w:rPr>
          <w:rFonts w:ascii="Times New Roman" w:hAnsi="Times New Roman"/>
          <w:sz w:val="28"/>
          <w:szCs w:val="28"/>
        </w:rPr>
        <w:t>, 2</w:t>
      </w:r>
      <w:r w:rsidR="004E16FD">
        <w:rPr>
          <w:rFonts w:ascii="Times New Roman" w:hAnsi="Times New Roman"/>
          <w:sz w:val="28"/>
          <w:szCs w:val="28"/>
        </w:rPr>
        <w:t xml:space="preserve"> по очистке дорог от снега,1- порыв центрального водоснабжения.</w:t>
      </w:r>
    </w:p>
    <w:p w:rsidR="006C540D" w:rsidRDefault="006C540D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540D">
        <w:rPr>
          <w:rFonts w:ascii="Times New Roman" w:hAnsi="Times New Roman"/>
          <w:sz w:val="28"/>
          <w:szCs w:val="28"/>
        </w:rPr>
        <w:t>Коллективных обращений – 0</w:t>
      </w:r>
    </w:p>
    <w:p w:rsidR="004532F7" w:rsidRPr="006C540D" w:rsidRDefault="006C540D" w:rsidP="006C540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C540D">
        <w:rPr>
          <w:sz w:val="28"/>
          <w:szCs w:val="28"/>
        </w:rPr>
        <w:t xml:space="preserve">Авторами обращений являются пенсионеры – </w:t>
      </w:r>
      <w:r w:rsidR="004E16FD">
        <w:rPr>
          <w:sz w:val="28"/>
          <w:szCs w:val="28"/>
        </w:rPr>
        <w:t>78</w:t>
      </w:r>
      <w:r>
        <w:rPr>
          <w:sz w:val="28"/>
          <w:szCs w:val="28"/>
        </w:rPr>
        <w:t>%, рабочие-</w:t>
      </w:r>
      <w:r w:rsidR="004E16FD">
        <w:rPr>
          <w:sz w:val="28"/>
          <w:szCs w:val="28"/>
        </w:rPr>
        <w:t>11</w:t>
      </w:r>
      <w:r>
        <w:rPr>
          <w:sz w:val="28"/>
          <w:szCs w:val="28"/>
        </w:rPr>
        <w:t>%, домохозяйка-</w:t>
      </w:r>
      <w:r w:rsidR="004E16FD">
        <w:rPr>
          <w:sz w:val="28"/>
          <w:szCs w:val="28"/>
        </w:rPr>
        <w:t>11</w:t>
      </w:r>
      <w:r w:rsidRPr="006C540D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</w:p>
    <w:p w:rsidR="004D328A" w:rsidRDefault="004D328A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CE4">
        <w:rPr>
          <w:rFonts w:ascii="Times New Roman" w:hAnsi="Times New Roman"/>
          <w:sz w:val="28"/>
          <w:szCs w:val="28"/>
        </w:rPr>
        <w:t xml:space="preserve">Анализ показывает, </w:t>
      </w:r>
      <w:r w:rsidR="00557DEE">
        <w:rPr>
          <w:rFonts w:ascii="Times New Roman" w:hAnsi="Times New Roman"/>
          <w:sz w:val="28"/>
          <w:szCs w:val="28"/>
        </w:rPr>
        <w:t>чт</w:t>
      </w:r>
      <w:r w:rsidR="001C4786">
        <w:rPr>
          <w:rFonts w:ascii="Times New Roman" w:hAnsi="Times New Roman"/>
          <w:sz w:val="28"/>
          <w:szCs w:val="28"/>
        </w:rPr>
        <w:t>о тематика поступившей за</w:t>
      </w:r>
      <w:r w:rsidR="004E32A6">
        <w:rPr>
          <w:rFonts w:ascii="Times New Roman" w:hAnsi="Times New Roman"/>
          <w:sz w:val="28"/>
          <w:szCs w:val="28"/>
        </w:rPr>
        <w:t xml:space="preserve"> 2025</w:t>
      </w:r>
      <w:r w:rsidRPr="00CB7CE4">
        <w:rPr>
          <w:rFonts w:ascii="Times New Roman" w:hAnsi="Times New Roman"/>
          <w:sz w:val="28"/>
          <w:szCs w:val="28"/>
        </w:rPr>
        <w:t xml:space="preserve"> год к</w:t>
      </w:r>
      <w:r w:rsidR="00F2119C">
        <w:rPr>
          <w:rFonts w:ascii="Times New Roman" w:hAnsi="Times New Roman"/>
          <w:sz w:val="28"/>
          <w:szCs w:val="28"/>
        </w:rPr>
        <w:t>орреспонденции не изменила</w:t>
      </w:r>
      <w:r w:rsidR="004532F7">
        <w:rPr>
          <w:rFonts w:ascii="Times New Roman" w:hAnsi="Times New Roman"/>
          <w:sz w:val="28"/>
          <w:szCs w:val="28"/>
        </w:rPr>
        <w:t>сь,</w:t>
      </w:r>
      <w:r w:rsidR="004532F7" w:rsidRPr="004532F7">
        <w:rPr>
          <w:rFonts w:ascii="Times New Roman" w:hAnsi="Times New Roman"/>
        </w:rPr>
        <w:t xml:space="preserve"> </w:t>
      </w:r>
      <w:r w:rsidR="004532F7" w:rsidRPr="004532F7">
        <w:rPr>
          <w:rFonts w:ascii="Times New Roman" w:hAnsi="Times New Roman"/>
          <w:sz w:val="28"/>
          <w:szCs w:val="28"/>
        </w:rPr>
        <w:t>вопросы  по уличному освещению, очистке территории от снега</w:t>
      </w:r>
      <w:r w:rsidR="00BF4BB4">
        <w:rPr>
          <w:rFonts w:ascii="Times New Roman" w:hAnsi="Times New Roman"/>
          <w:sz w:val="28"/>
          <w:szCs w:val="28"/>
        </w:rPr>
        <w:t xml:space="preserve"> </w:t>
      </w:r>
      <w:r w:rsidR="004E16FD">
        <w:rPr>
          <w:rFonts w:ascii="Times New Roman" w:hAnsi="Times New Roman"/>
          <w:sz w:val="28"/>
          <w:szCs w:val="28"/>
        </w:rPr>
        <w:t xml:space="preserve"> В</w:t>
      </w:r>
      <w:r w:rsidRPr="00CB7CE4">
        <w:rPr>
          <w:rFonts w:ascii="Times New Roman" w:hAnsi="Times New Roman"/>
          <w:sz w:val="28"/>
          <w:szCs w:val="28"/>
        </w:rPr>
        <w:t>опросы</w:t>
      </w:r>
      <w:r w:rsidR="006A7AEC">
        <w:rPr>
          <w:rFonts w:ascii="Times New Roman" w:hAnsi="Times New Roman"/>
          <w:sz w:val="28"/>
          <w:szCs w:val="28"/>
        </w:rPr>
        <w:t xml:space="preserve"> благоустройства</w:t>
      </w:r>
      <w:r w:rsidR="004E16FD">
        <w:rPr>
          <w:rFonts w:ascii="Times New Roman" w:hAnsi="Times New Roman"/>
          <w:sz w:val="28"/>
          <w:szCs w:val="28"/>
        </w:rPr>
        <w:t xml:space="preserve"> составляют  100</w:t>
      </w:r>
      <w:r w:rsidR="00922AF3">
        <w:rPr>
          <w:rFonts w:ascii="Times New Roman" w:hAnsi="Times New Roman"/>
          <w:sz w:val="28"/>
          <w:szCs w:val="28"/>
        </w:rPr>
        <w:t>%</w:t>
      </w:r>
      <w:r w:rsidR="006A7AEC">
        <w:rPr>
          <w:rFonts w:ascii="Times New Roman" w:hAnsi="Times New Roman"/>
          <w:sz w:val="28"/>
          <w:szCs w:val="28"/>
        </w:rPr>
        <w:t>.</w:t>
      </w:r>
    </w:p>
    <w:p w:rsidR="00B56511" w:rsidRPr="00B56511" w:rsidRDefault="00B56511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56511">
        <w:rPr>
          <w:rFonts w:ascii="Times New Roman" w:hAnsi="Times New Roman"/>
          <w:sz w:val="28"/>
          <w:szCs w:val="28"/>
        </w:rPr>
        <w:t>По всем обращениям граждан, относящимся к компетенции Исполнительного комитета, приняты меры и положительные решения</w:t>
      </w:r>
      <w:r>
        <w:rPr>
          <w:rFonts w:ascii="Times New Roman" w:hAnsi="Times New Roman"/>
          <w:sz w:val="28"/>
          <w:szCs w:val="28"/>
        </w:rPr>
        <w:t>.</w:t>
      </w:r>
    </w:p>
    <w:p w:rsidR="00AB2017" w:rsidRPr="001E253C" w:rsidRDefault="004D328A" w:rsidP="001E253C">
      <w:pPr>
        <w:pStyle w:val="msonormalcxspmiddle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7CE4">
        <w:rPr>
          <w:sz w:val="28"/>
          <w:szCs w:val="28"/>
        </w:rPr>
        <w:t xml:space="preserve">В соответствии с </w:t>
      </w:r>
      <w:r w:rsidR="005F6D1A">
        <w:rPr>
          <w:color w:val="000000"/>
          <w:sz w:val="28"/>
          <w:szCs w:val="28"/>
        </w:rPr>
        <w:t>решением Совета Сухояшского</w:t>
      </w:r>
      <w:r w:rsidRPr="00CB7CE4">
        <w:rPr>
          <w:color w:val="000000"/>
          <w:sz w:val="28"/>
          <w:szCs w:val="28"/>
        </w:rPr>
        <w:t xml:space="preserve"> сельского «О Положении по рассмотрению обращений граждан и обеспечению лично</w:t>
      </w:r>
      <w:r w:rsidR="005F6D1A">
        <w:rPr>
          <w:color w:val="000000"/>
          <w:sz w:val="28"/>
          <w:szCs w:val="28"/>
        </w:rPr>
        <w:t xml:space="preserve">го приема  граждан в  </w:t>
      </w:r>
      <w:proofErr w:type="spellStart"/>
      <w:r w:rsidR="005F6D1A">
        <w:rPr>
          <w:color w:val="000000"/>
          <w:sz w:val="28"/>
          <w:szCs w:val="28"/>
        </w:rPr>
        <w:t>Сухояшском</w:t>
      </w:r>
      <w:proofErr w:type="spellEnd"/>
      <w:r w:rsidRPr="00CB7CE4">
        <w:rPr>
          <w:color w:val="000000"/>
          <w:sz w:val="28"/>
          <w:szCs w:val="28"/>
        </w:rPr>
        <w:t xml:space="preserve">  сельском поселении Азнакаевского муниципального  рай</w:t>
      </w:r>
      <w:r w:rsidR="005F6D1A">
        <w:rPr>
          <w:color w:val="000000"/>
          <w:sz w:val="28"/>
          <w:szCs w:val="28"/>
        </w:rPr>
        <w:t>она Республики Т</w:t>
      </w:r>
      <w:r w:rsidR="001E253C">
        <w:rPr>
          <w:color w:val="000000"/>
          <w:sz w:val="28"/>
          <w:szCs w:val="28"/>
        </w:rPr>
        <w:t>атарстан» от  04 июня 2018 № 14</w:t>
      </w:r>
      <w:r w:rsidR="001E253C">
        <w:rPr>
          <w:sz w:val="28"/>
          <w:szCs w:val="28"/>
        </w:rPr>
        <w:t xml:space="preserve"> </w:t>
      </w:r>
      <w:proofErr w:type="gramStart"/>
      <w:r w:rsidR="001E253C">
        <w:rPr>
          <w:sz w:val="28"/>
          <w:szCs w:val="28"/>
        </w:rPr>
        <w:t xml:space="preserve">( </w:t>
      </w:r>
      <w:proofErr w:type="gramEnd"/>
      <w:r w:rsidR="001E253C">
        <w:rPr>
          <w:sz w:val="28"/>
          <w:szCs w:val="28"/>
        </w:rPr>
        <w:t xml:space="preserve">в редакции решений № 26 от 10.10.2018г., № 6 от 12.03.2019г., № 20 от 05.08.2019г, №6 от 05.04.2023г) </w:t>
      </w:r>
      <w:r w:rsidR="00AB2017">
        <w:rPr>
          <w:sz w:val="28"/>
          <w:szCs w:val="28"/>
        </w:rPr>
        <w:t xml:space="preserve"> </w:t>
      </w:r>
      <w:r w:rsidR="00AB2017" w:rsidRPr="00AB2017">
        <w:rPr>
          <w:sz w:val="28"/>
          <w:szCs w:val="28"/>
        </w:rPr>
        <w:t xml:space="preserve">прием граждан осуществляется </w:t>
      </w:r>
      <w:r w:rsidR="00AB2017" w:rsidRPr="00AB2017">
        <w:rPr>
          <w:color w:val="000000"/>
          <w:sz w:val="28"/>
          <w:szCs w:val="28"/>
        </w:rPr>
        <w:t>главой Сухояшского сельского поселения</w:t>
      </w:r>
      <w:r w:rsidR="00AB2017" w:rsidRPr="00AB2017">
        <w:rPr>
          <w:sz w:val="28"/>
          <w:szCs w:val="28"/>
        </w:rPr>
        <w:t xml:space="preserve"> Азнакаевского муниципального района Республики Татарстан (далее - Глава) - еженедельно по вторникам с 14.00 до 17.00 часов, лично по предварительной </w:t>
      </w:r>
      <w:r w:rsidR="00AB2017" w:rsidRPr="00AB2017">
        <w:rPr>
          <w:color w:val="000000"/>
          <w:sz w:val="28"/>
          <w:szCs w:val="28"/>
        </w:rPr>
        <w:t>записи.</w:t>
      </w:r>
    </w:p>
    <w:p w:rsidR="00FE20C3" w:rsidRDefault="00FE20C3" w:rsidP="00FE20C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Зарегистрировано в</w:t>
      </w:r>
      <w:r w:rsidR="00D67D93">
        <w:rPr>
          <w:rFonts w:ascii="Times New Roman" w:hAnsi="Times New Roman"/>
          <w:sz w:val="28"/>
          <w:szCs w:val="28"/>
        </w:rPr>
        <w:t>ыдача справок гражданам в 2025</w:t>
      </w:r>
      <w:r w:rsidR="006A7AEC">
        <w:rPr>
          <w:rFonts w:ascii="Times New Roman" w:hAnsi="Times New Roman"/>
          <w:sz w:val="28"/>
          <w:szCs w:val="28"/>
        </w:rPr>
        <w:t xml:space="preserve"> году в количестве </w:t>
      </w:r>
      <w:r>
        <w:rPr>
          <w:rFonts w:ascii="Times New Roman" w:hAnsi="Times New Roman"/>
          <w:sz w:val="28"/>
          <w:szCs w:val="28"/>
        </w:rPr>
        <w:t xml:space="preserve"> </w:t>
      </w:r>
      <w:r w:rsidR="00D67D93">
        <w:rPr>
          <w:rFonts w:ascii="Times New Roman" w:hAnsi="Times New Roman"/>
          <w:sz w:val="28"/>
          <w:szCs w:val="28"/>
        </w:rPr>
        <w:t>61</w:t>
      </w:r>
      <w:r w:rsidR="00B56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шт. </w:t>
      </w:r>
      <w:r w:rsidR="001E253C">
        <w:rPr>
          <w:rFonts w:ascii="Times New Roman" w:hAnsi="Times New Roman"/>
          <w:sz w:val="28"/>
          <w:szCs w:val="28"/>
        </w:rPr>
        <w:t xml:space="preserve">Это справки </w:t>
      </w:r>
      <w:r>
        <w:rPr>
          <w:rFonts w:ascii="Times New Roman" w:hAnsi="Times New Roman"/>
          <w:sz w:val="28"/>
          <w:szCs w:val="28"/>
        </w:rPr>
        <w:t xml:space="preserve"> выписки из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 на жилой дом, выписки из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 на земельный участок</w:t>
      </w:r>
      <w:r w:rsidR="00D67D93">
        <w:rPr>
          <w:rFonts w:ascii="Times New Roman" w:hAnsi="Times New Roman"/>
          <w:sz w:val="28"/>
          <w:szCs w:val="28"/>
        </w:rPr>
        <w:t xml:space="preserve">, архивные выписки </w:t>
      </w:r>
      <w:proofErr w:type="spellStart"/>
      <w:r w:rsidR="00D67D93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="00D67D93">
        <w:rPr>
          <w:rFonts w:ascii="Times New Roman" w:hAnsi="Times New Roman"/>
          <w:sz w:val="28"/>
          <w:szCs w:val="28"/>
        </w:rPr>
        <w:t xml:space="preserve"> книги</w:t>
      </w:r>
      <w:r w:rsidR="00D67D9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2F592E" w:rsidRDefault="00FE20C3" w:rsidP="00B5651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показывает, что обращения направлены на решение вопросов местного значения  по благоустройству территории поселения.</w:t>
      </w:r>
    </w:p>
    <w:p w:rsidR="00FE20C3" w:rsidRDefault="00FE20C3" w:rsidP="00FE20C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решением Совета Сухояшского сельского «О Положении по рассмотрению обращений граждан и обеспечению личного приема  граждан в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Сухояшском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сельском поселении Азнакаевского муниципального  района Республики Татарстан» от  04 июня 2018 № 14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прием граждан осуществляется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главой Сухояшского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Азнакаевского муниципального района Республики Татарстан (далее - Глава) - еженедельно по вторникам с 14.00 до 17.00 часов, лично, а так же по предварительной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записи.</w:t>
      </w:r>
    </w:p>
    <w:p w:rsidR="00FE20C3" w:rsidRDefault="00FE20C3" w:rsidP="00FE20C3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Информация о месте приема, установленных для приема днях и часах, телефонов для предварительной записи размещены на официальном сайте Азнакаевского муниципального района в информационно-телекоммуникационной сети Интернет по веб-адресу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aznakayevo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.tatar.ru</w:t>
        </w:r>
      </w:hyperlink>
      <w:r>
        <w:rPr>
          <w:rFonts w:ascii="Times New Roman" w:hAnsi="Times New Roman"/>
          <w:sz w:val="28"/>
          <w:szCs w:val="28"/>
        </w:rPr>
        <w:t>. В разделе  «Сельские поселения». Указанная информация также размещается на информационном стенде в административном здании исполкома, расп</w:t>
      </w:r>
      <w:r w:rsidR="001E253C">
        <w:rPr>
          <w:rFonts w:ascii="Times New Roman" w:hAnsi="Times New Roman"/>
          <w:sz w:val="28"/>
          <w:szCs w:val="28"/>
        </w:rPr>
        <w:t>ложенном по ул. Советская, дом 3</w:t>
      </w:r>
      <w:r>
        <w:rPr>
          <w:rFonts w:ascii="Times New Roman" w:hAnsi="Times New Roman"/>
          <w:sz w:val="28"/>
          <w:szCs w:val="28"/>
        </w:rPr>
        <w:t>2.</w:t>
      </w:r>
    </w:p>
    <w:p w:rsidR="00FE20C3" w:rsidRDefault="00FE20C3" w:rsidP="004D328A">
      <w:pPr>
        <w:jc w:val="both"/>
        <w:rPr>
          <w:rFonts w:ascii="Times New Roman" w:hAnsi="Times New Roman"/>
          <w:sz w:val="24"/>
          <w:szCs w:val="24"/>
        </w:rPr>
      </w:pPr>
    </w:p>
    <w:p w:rsidR="00FE20C3" w:rsidRDefault="00FE20C3" w:rsidP="004D328A">
      <w:pPr>
        <w:jc w:val="both"/>
        <w:rPr>
          <w:rFonts w:ascii="Times New Roman" w:hAnsi="Times New Roman"/>
          <w:sz w:val="24"/>
          <w:szCs w:val="24"/>
        </w:rPr>
      </w:pPr>
    </w:p>
    <w:p w:rsidR="004D328A" w:rsidRPr="00FE20C3" w:rsidRDefault="0069601E" w:rsidP="004D328A">
      <w:pPr>
        <w:jc w:val="both"/>
        <w:rPr>
          <w:rFonts w:ascii="Times New Roman" w:hAnsi="Times New Roman"/>
          <w:sz w:val="28"/>
          <w:szCs w:val="28"/>
        </w:rPr>
      </w:pPr>
      <w:r w:rsidRPr="00FE20C3">
        <w:rPr>
          <w:rFonts w:ascii="Times New Roman" w:hAnsi="Times New Roman"/>
          <w:sz w:val="28"/>
          <w:szCs w:val="28"/>
        </w:rPr>
        <w:t>Глава</w:t>
      </w:r>
      <w:r w:rsidR="004D328A" w:rsidRPr="00FE20C3">
        <w:rPr>
          <w:rFonts w:ascii="Times New Roman" w:hAnsi="Times New Roman"/>
          <w:sz w:val="28"/>
          <w:szCs w:val="28"/>
        </w:rPr>
        <w:t xml:space="preserve">            </w:t>
      </w:r>
      <w:r w:rsidR="00AB2017" w:rsidRPr="00FE20C3">
        <w:rPr>
          <w:rFonts w:ascii="Times New Roman" w:hAnsi="Times New Roman"/>
          <w:sz w:val="28"/>
          <w:szCs w:val="28"/>
        </w:rPr>
        <w:t xml:space="preserve">   </w:t>
      </w:r>
      <w:r w:rsidRPr="00FE20C3">
        <w:rPr>
          <w:rFonts w:ascii="Times New Roman" w:hAnsi="Times New Roman"/>
          <w:sz w:val="28"/>
          <w:szCs w:val="28"/>
        </w:rPr>
        <w:t xml:space="preserve">               </w:t>
      </w:r>
    </w:p>
    <w:p w:rsidR="00B46F7F" w:rsidRDefault="00AB2017" w:rsidP="004D328A">
      <w:pPr>
        <w:rPr>
          <w:rFonts w:ascii="Times New Roman" w:hAnsi="Times New Roman"/>
          <w:sz w:val="28"/>
          <w:szCs w:val="28"/>
        </w:rPr>
      </w:pPr>
      <w:r w:rsidRPr="00FE20C3">
        <w:rPr>
          <w:rFonts w:ascii="Times New Roman" w:hAnsi="Times New Roman"/>
          <w:sz w:val="28"/>
          <w:szCs w:val="28"/>
        </w:rPr>
        <w:t xml:space="preserve">Сухояшского </w:t>
      </w:r>
      <w:r w:rsidR="004D328A" w:rsidRPr="00FE20C3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Start"/>
      <w:r w:rsidR="0069601E" w:rsidRPr="00FE20C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69601E" w:rsidRPr="00FE20C3">
        <w:rPr>
          <w:rFonts w:ascii="Times New Roman" w:hAnsi="Times New Roman"/>
          <w:sz w:val="28"/>
          <w:szCs w:val="28"/>
        </w:rPr>
        <w:t xml:space="preserve">                                  Закирова З.З.</w:t>
      </w:r>
    </w:p>
    <w:p w:rsidR="00B018D6" w:rsidRDefault="00B018D6" w:rsidP="004D328A">
      <w:pPr>
        <w:rPr>
          <w:rFonts w:ascii="Times New Roman" w:hAnsi="Times New Roman"/>
          <w:sz w:val="28"/>
          <w:szCs w:val="28"/>
        </w:rPr>
      </w:pPr>
    </w:p>
    <w:sectPr w:rsidR="00B018D6" w:rsidSect="004D328A">
      <w:pgSz w:w="11906" w:h="16838"/>
      <w:pgMar w:top="426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BA"/>
    <w:rsid w:val="00004446"/>
    <w:rsid w:val="000E18BA"/>
    <w:rsid w:val="00176E16"/>
    <w:rsid w:val="001C4786"/>
    <w:rsid w:val="001E253C"/>
    <w:rsid w:val="002F592E"/>
    <w:rsid w:val="004532F7"/>
    <w:rsid w:val="004D328A"/>
    <w:rsid w:val="004E16FD"/>
    <w:rsid w:val="004E32A6"/>
    <w:rsid w:val="00557DEE"/>
    <w:rsid w:val="005F6D1A"/>
    <w:rsid w:val="0069601E"/>
    <w:rsid w:val="006A7AEC"/>
    <w:rsid w:val="006C540D"/>
    <w:rsid w:val="00922AF3"/>
    <w:rsid w:val="00974915"/>
    <w:rsid w:val="009A0DD7"/>
    <w:rsid w:val="00A5186F"/>
    <w:rsid w:val="00A608D8"/>
    <w:rsid w:val="00AB2017"/>
    <w:rsid w:val="00B018D6"/>
    <w:rsid w:val="00B46F7F"/>
    <w:rsid w:val="00B56511"/>
    <w:rsid w:val="00B70750"/>
    <w:rsid w:val="00BD02CD"/>
    <w:rsid w:val="00BF4BB4"/>
    <w:rsid w:val="00D47066"/>
    <w:rsid w:val="00D67D93"/>
    <w:rsid w:val="00F2119C"/>
    <w:rsid w:val="00FD53EE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A"/>
    <w:pPr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middlecxsplast">
    <w:name w:val="msonormalcxspmiddlecxspmiddlecxsplast"/>
    <w:basedOn w:val="a"/>
    <w:rsid w:val="004D32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3">
    <w:name w:val="Hyperlink"/>
    <w:rsid w:val="004D328A"/>
    <w:rPr>
      <w:color w:val="0000FF"/>
      <w:u w:val="single"/>
    </w:rPr>
  </w:style>
  <w:style w:type="paragraph" w:customStyle="1" w:styleId="msonormalcxspmiddlecxspmiddle">
    <w:name w:val="msonormalcxspmiddlecxspmiddle"/>
    <w:basedOn w:val="a"/>
    <w:rsid w:val="00FE20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nhideWhenUsed/>
    <w:rsid w:val="00B018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A"/>
    <w:pPr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middlecxsplast">
    <w:name w:val="msonormalcxspmiddlecxspmiddlecxsplast"/>
    <w:basedOn w:val="a"/>
    <w:rsid w:val="004D32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3">
    <w:name w:val="Hyperlink"/>
    <w:rsid w:val="004D328A"/>
    <w:rPr>
      <w:color w:val="0000FF"/>
      <w:u w:val="single"/>
    </w:rPr>
  </w:style>
  <w:style w:type="paragraph" w:customStyle="1" w:styleId="msonormalcxspmiddlecxspmiddle">
    <w:name w:val="msonormalcxspmiddlecxspmiddle"/>
    <w:basedOn w:val="a"/>
    <w:rsid w:val="00FE20C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nhideWhenUsed/>
    <w:rsid w:val="00B018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znakayevo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76B08-FF68-45DF-9EF2-597033C7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2024-01-12T11:47:00Z</cp:lastPrinted>
  <dcterms:created xsi:type="dcterms:W3CDTF">2026-01-14T05:54:00Z</dcterms:created>
  <dcterms:modified xsi:type="dcterms:W3CDTF">2026-01-14T10:08:00Z</dcterms:modified>
</cp:coreProperties>
</file>