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71" w:rsidRPr="00DD0E71" w:rsidRDefault="00DD0E71" w:rsidP="00DD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0E71" w:rsidRP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D0E71" w:rsidRDefault="00000AE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71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014045">
        <w:rPr>
          <w:rFonts w:ascii="Times New Roman" w:hAnsi="Times New Roman" w:cs="Times New Roman"/>
          <w:b/>
          <w:sz w:val="28"/>
          <w:szCs w:val="28"/>
        </w:rPr>
        <w:t>Ильбяковского</w:t>
      </w:r>
      <w:r w:rsidR="00DD0E71" w:rsidRPr="00DD0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E71" w:rsidRPr="00C4148E">
        <w:rPr>
          <w:rFonts w:ascii="Times New Roman" w:hAnsi="Times New Roman" w:cs="Times New Roman"/>
          <w:b/>
          <w:sz w:val="28"/>
          <w:szCs w:val="28"/>
        </w:rPr>
        <w:t>сельского поселения Азнакаевского муниципального района Республики Татарстан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71" w:rsidRPr="00E550E3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014045">
        <w:rPr>
          <w:rFonts w:ascii="Times New Roman" w:hAnsi="Times New Roman" w:cs="Times New Roman"/>
          <w:sz w:val="28"/>
          <w:szCs w:val="28"/>
        </w:rPr>
        <w:t>Ильбяково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№ </w:t>
      </w:r>
      <w:r w:rsidR="00014045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2CA7">
        <w:rPr>
          <w:rFonts w:ascii="Times New Roman" w:hAnsi="Times New Roman" w:cs="Times New Roman"/>
          <w:sz w:val="28"/>
          <w:szCs w:val="28"/>
        </w:rPr>
        <w:t xml:space="preserve">                 от</w:t>
      </w:r>
      <w:r w:rsidR="0082315A">
        <w:rPr>
          <w:rFonts w:ascii="Times New Roman" w:hAnsi="Times New Roman" w:cs="Times New Roman"/>
          <w:sz w:val="28"/>
          <w:szCs w:val="28"/>
        </w:rPr>
        <w:t xml:space="preserve">  3</w:t>
      </w:r>
      <w:r w:rsidR="00000AE1">
        <w:rPr>
          <w:rFonts w:ascii="Times New Roman" w:hAnsi="Times New Roman" w:cs="Times New Roman"/>
          <w:sz w:val="28"/>
          <w:szCs w:val="28"/>
        </w:rPr>
        <w:t>1 августа 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4"/>
      </w:tblGrid>
      <w:tr w:rsidR="00DD0E71" w:rsidTr="005B38B4">
        <w:trPr>
          <w:trHeight w:val="395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DD0E71" w:rsidRDefault="00DD0E71" w:rsidP="00014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733AA1">
              <w:rPr>
                <w:rFonts w:ascii="Times New Roman" w:hAnsi="Times New Roman" w:cs="Times New Roman"/>
                <w:sz w:val="28"/>
                <w:szCs w:val="28"/>
              </w:rPr>
              <w:t>проекте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14045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сельского поселения Азнакаевского муниципального района «О внесении изменений и дополнений в Устав муниципального образования «</w:t>
            </w:r>
            <w:proofErr w:type="spellStart"/>
            <w:r w:rsidR="00014045"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поселение» Азнакаевского муниципального района Республики Татарстан</w:t>
            </w:r>
            <w:r w:rsidR="002A18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</w:t>
      </w:r>
      <w:r w:rsidR="0001404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изменениями федерального и республиканского законодательства</w:t>
      </w:r>
      <w:r w:rsidR="002A186E">
        <w:rPr>
          <w:rFonts w:ascii="Times New Roman" w:hAnsi="Times New Roman" w:cs="Times New Roman"/>
          <w:sz w:val="28"/>
          <w:szCs w:val="28"/>
        </w:rPr>
        <w:t xml:space="preserve"> о местном самоуправлении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2A186E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14045">
        <w:rPr>
          <w:rFonts w:ascii="Times New Roman" w:hAnsi="Times New Roman" w:cs="Times New Roman"/>
          <w:sz w:val="28"/>
          <w:szCs w:val="28"/>
        </w:rPr>
        <w:t>Ильбяковского</w:t>
      </w:r>
      <w:r w:rsidR="00DD0E7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DD0E71" w:rsidRPr="006D06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Принять проект решения </w:t>
      </w:r>
      <w:r w:rsidR="002A186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14045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Азнакаевского муниципального района Республики Татарстан «О внесении изменений и дополнений в Устав муниципального образования «</w:t>
      </w:r>
      <w:proofErr w:type="spellStart"/>
      <w:r w:rsidR="00014045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поселение» Азнакаевского муниципального района Республики Татарстан» (приложение №1).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Обнародовать настоящее решение </w:t>
      </w:r>
      <w:r w:rsidR="00000AE1">
        <w:rPr>
          <w:rFonts w:ascii="Times New Roman" w:hAnsi="Times New Roman" w:cs="Times New Roman"/>
          <w:sz w:val="28"/>
          <w:szCs w:val="28"/>
        </w:rPr>
        <w:t>путем размещения</w:t>
      </w:r>
      <w:r w:rsidR="00000AE1" w:rsidRPr="00000AE1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по веб-адресу: http://pravo.tatarstan.ru, официальном сайте Азнакаевского муниципального района в информационно-телекоммуникационной сети Интернет по веб-адресу</w:t>
      </w:r>
      <w:r w:rsidR="00000AE1">
        <w:rPr>
          <w:rFonts w:ascii="Times New Roman" w:hAnsi="Times New Roman" w:cs="Times New Roman"/>
          <w:sz w:val="28"/>
          <w:szCs w:val="28"/>
        </w:rPr>
        <w:t xml:space="preserve">: http:// </w:t>
      </w:r>
      <w:proofErr w:type="spellStart"/>
      <w:r w:rsidR="00000AE1">
        <w:rPr>
          <w:rFonts w:ascii="Times New Roman" w:hAnsi="Times New Roman" w:cs="Times New Roman"/>
          <w:sz w:val="28"/>
          <w:szCs w:val="28"/>
        </w:rPr>
        <w:t>aznakyevo.tatarstan.r</w:t>
      </w:r>
      <w:proofErr w:type="spellEnd"/>
      <w:r w:rsidR="00000AE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00A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инф</w:t>
      </w:r>
      <w:r w:rsidR="00000AE1">
        <w:rPr>
          <w:rFonts w:ascii="Times New Roman" w:hAnsi="Times New Roman" w:cs="Times New Roman"/>
          <w:sz w:val="28"/>
          <w:szCs w:val="28"/>
        </w:rPr>
        <w:t xml:space="preserve">ормационных стендах </w:t>
      </w:r>
      <w:r w:rsidR="00014045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</w:t>
      </w:r>
      <w:r w:rsidR="00000AE1">
        <w:rPr>
          <w:rFonts w:ascii="Times New Roman" w:hAnsi="Times New Roman" w:cs="Times New Roman"/>
          <w:sz w:val="28"/>
          <w:szCs w:val="28"/>
        </w:rPr>
        <w:t>ского посел</w:t>
      </w:r>
      <w:r w:rsidR="00BC4EC1">
        <w:rPr>
          <w:rFonts w:ascii="Times New Roman" w:hAnsi="Times New Roman" w:cs="Times New Roman"/>
          <w:sz w:val="28"/>
          <w:szCs w:val="28"/>
        </w:rPr>
        <w:t>ения не позднее 09</w:t>
      </w:r>
      <w:r w:rsidR="0082315A">
        <w:rPr>
          <w:rFonts w:ascii="Times New Roman" w:hAnsi="Times New Roman" w:cs="Times New Roman"/>
          <w:sz w:val="28"/>
          <w:szCs w:val="28"/>
        </w:rPr>
        <w:t>.09</w:t>
      </w:r>
      <w:r w:rsidR="00000AE1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Провести публичные слушания по проекту решения </w:t>
      </w:r>
      <w:r w:rsidR="00014045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D0642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014045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Pr="006D0642"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Татарстан»</w:t>
      </w:r>
      <w:r w:rsidR="0082315A">
        <w:rPr>
          <w:rFonts w:ascii="Times New Roman" w:hAnsi="Times New Roman" w:cs="Times New Roman"/>
          <w:sz w:val="28"/>
          <w:szCs w:val="28"/>
        </w:rPr>
        <w:t xml:space="preserve"> 22.09</w:t>
      </w:r>
      <w:r w:rsidR="00000AE1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года в 16.00 часов по адресу: Республика Татарстан Азнакаевский муниципальный район, с. </w:t>
      </w:r>
      <w:proofErr w:type="spellStart"/>
      <w:r w:rsidR="00014045">
        <w:rPr>
          <w:rFonts w:ascii="Times New Roman" w:hAnsi="Times New Roman" w:cs="Times New Roman"/>
          <w:sz w:val="28"/>
          <w:szCs w:val="28"/>
        </w:rPr>
        <w:t>Ильбяково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014045">
        <w:rPr>
          <w:rFonts w:ascii="Times New Roman" w:hAnsi="Times New Roman" w:cs="Times New Roman"/>
          <w:sz w:val="28"/>
          <w:szCs w:val="28"/>
        </w:rPr>
        <w:t>А.Валеева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014045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Установить, что предложения и замечания по проекту решения </w:t>
      </w:r>
      <w:r w:rsidRPr="00CB6C26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014045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C26">
        <w:rPr>
          <w:rFonts w:ascii="Times New Roman" w:hAnsi="Times New Roman" w:cs="Times New Roman"/>
          <w:sz w:val="28"/>
          <w:szCs w:val="28"/>
        </w:rPr>
        <w:t>сельское поселение» Азнакаевского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могут вносит</w:t>
      </w:r>
      <w:r w:rsidR="0001404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ся, заявки на участие в публичных слушаниях могут предоставляться по адресу: Республика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</w:t>
      </w:r>
      <w:r w:rsidR="00014045">
        <w:rPr>
          <w:rFonts w:ascii="Times New Roman" w:hAnsi="Times New Roman" w:cs="Times New Roman"/>
          <w:sz w:val="28"/>
          <w:szCs w:val="28"/>
        </w:rPr>
        <w:t>.</w:t>
      </w:r>
      <w:r w:rsidR="00014045" w:rsidRPr="00014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045" w:rsidRPr="00014045">
        <w:rPr>
          <w:rFonts w:ascii="Times New Roman" w:hAnsi="Times New Roman" w:cs="Times New Roman"/>
          <w:sz w:val="28"/>
          <w:szCs w:val="28"/>
        </w:rPr>
        <w:t>Ильбяково</w:t>
      </w:r>
      <w:proofErr w:type="spellEnd"/>
      <w:r w:rsidR="00014045" w:rsidRPr="00014045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014045" w:rsidRPr="00014045">
        <w:rPr>
          <w:rFonts w:ascii="Times New Roman" w:hAnsi="Times New Roman" w:cs="Times New Roman"/>
          <w:sz w:val="28"/>
          <w:szCs w:val="28"/>
        </w:rPr>
        <w:t>А.Валеева</w:t>
      </w:r>
      <w:proofErr w:type="spellEnd"/>
      <w:r w:rsidR="00014045" w:rsidRPr="00014045">
        <w:rPr>
          <w:rFonts w:ascii="Times New Roman" w:hAnsi="Times New Roman" w:cs="Times New Roman"/>
          <w:sz w:val="28"/>
          <w:szCs w:val="28"/>
        </w:rPr>
        <w:t xml:space="preserve"> д.53.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5. Создать рабочую группу по проведению публичных слушаний в составе: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014045">
        <w:rPr>
          <w:rFonts w:ascii="Times New Roman" w:hAnsi="Times New Roman" w:cs="Times New Roman"/>
          <w:sz w:val="28"/>
          <w:szCs w:val="28"/>
        </w:rPr>
        <w:t>Асадуллина</w:t>
      </w:r>
      <w:proofErr w:type="spellEnd"/>
      <w:r w:rsidR="00014045">
        <w:rPr>
          <w:rFonts w:ascii="Times New Roman" w:hAnsi="Times New Roman" w:cs="Times New Roman"/>
          <w:sz w:val="28"/>
          <w:szCs w:val="28"/>
        </w:rPr>
        <w:t xml:space="preserve"> Л.Р.</w:t>
      </w:r>
      <w:r>
        <w:rPr>
          <w:rFonts w:ascii="Times New Roman" w:hAnsi="Times New Roman" w:cs="Times New Roman"/>
          <w:sz w:val="28"/>
          <w:szCs w:val="28"/>
        </w:rPr>
        <w:t xml:space="preserve"> - глава  </w:t>
      </w:r>
      <w:r w:rsidR="00014045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поселения;</w:t>
      </w:r>
    </w:p>
    <w:p w:rsidR="00DD0E71" w:rsidRDefault="00014045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Марданшина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  <w:r w:rsidR="00DD0E71">
        <w:rPr>
          <w:rFonts w:ascii="Times New Roman" w:hAnsi="Times New Roman" w:cs="Times New Roman"/>
          <w:sz w:val="28"/>
          <w:szCs w:val="28"/>
        </w:rPr>
        <w:t xml:space="preserve">- депутат  </w:t>
      </w:r>
      <w:r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 w:rsidR="00DD0E71">
        <w:rPr>
          <w:rFonts w:ascii="Times New Roman" w:hAnsi="Times New Roman" w:cs="Times New Roman"/>
          <w:sz w:val="28"/>
          <w:szCs w:val="28"/>
        </w:rPr>
        <w:t>_сельского поселения;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014045">
        <w:rPr>
          <w:rFonts w:ascii="Times New Roman" w:hAnsi="Times New Roman" w:cs="Times New Roman"/>
          <w:sz w:val="28"/>
          <w:szCs w:val="28"/>
        </w:rPr>
        <w:t>Галимжанова</w:t>
      </w:r>
      <w:proofErr w:type="spellEnd"/>
      <w:r w:rsidR="00014045">
        <w:rPr>
          <w:rFonts w:ascii="Times New Roman" w:hAnsi="Times New Roman" w:cs="Times New Roman"/>
          <w:sz w:val="28"/>
          <w:szCs w:val="28"/>
        </w:rPr>
        <w:t xml:space="preserve"> Р.К.</w:t>
      </w:r>
      <w:r>
        <w:rPr>
          <w:rFonts w:ascii="Times New Roman" w:hAnsi="Times New Roman" w:cs="Times New Roman"/>
          <w:sz w:val="28"/>
          <w:szCs w:val="28"/>
        </w:rPr>
        <w:t xml:space="preserve">-  депутат </w:t>
      </w:r>
      <w:r w:rsidR="00014045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Рабочей группе по проведению публичных слушаний обеспечить проведение публичных слушаний, прием, учет предложений граждан по проекту решения </w:t>
      </w:r>
      <w:r w:rsidRPr="00E550E3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014045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="0089032A">
        <w:rPr>
          <w:rFonts w:ascii="Times New Roman" w:hAnsi="Times New Roman" w:cs="Times New Roman"/>
          <w:sz w:val="28"/>
          <w:szCs w:val="28"/>
        </w:rPr>
        <w:t xml:space="preserve"> </w:t>
      </w:r>
      <w:r w:rsidRPr="00E550E3">
        <w:rPr>
          <w:rFonts w:ascii="Times New Roman" w:hAnsi="Times New Roman" w:cs="Times New Roman"/>
          <w:sz w:val="28"/>
          <w:szCs w:val="28"/>
        </w:rPr>
        <w:t>сельское поселение» Азнакаевского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Постоянной комиссии по вопросам законности и правопорядку доработать проект решения с учетом предложений, высказанных на публичных слушаниях и поступивших в ходе обсуждения, и внести на рассмотрение очередного заседания.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</w:t>
      </w:r>
      <w:r w:rsidR="002A186E" w:rsidRPr="002A186E">
        <w:rPr>
          <w:rFonts w:ascii="Times New Roman" w:hAnsi="Times New Roman" w:cs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</w:t>
      </w:r>
      <w:r w:rsidR="00014045">
        <w:rPr>
          <w:rFonts w:ascii="Times New Roman" w:hAnsi="Times New Roman" w:cs="Times New Roman"/>
          <w:sz w:val="28"/>
          <w:szCs w:val="28"/>
        </w:rPr>
        <w:tab/>
      </w:r>
      <w:r w:rsidR="00014045">
        <w:rPr>
          <w:rFonts w:ascii="Times New Roman" w:hAnsi="Times New Roman" w:cs="Times New Roman"/>
          <w:sz w:val="28"/>
          <w:szCs w:val="28"/>
        </w:rPr>
        <w:tab/>
      </w:r>
      <w:r w:rsidR="000140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66E7A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7A" w:rsidRDefault="00866E7A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3661F" w:rsidRPr="00E550E3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lastRenderedPageBreak/>
        <w:t>Приложение №1 к решению</w:t>
      </w:r>
    </w:p>
    <w:p w:rsidR="00D3661F" w:rsidRPr="00E550E3" w:rsidRDefault="002A186E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E7A">
        <w:rPr>
          <w:rFonts w:ascii="Times New Roman" w:hAnsi="Times New Roman" w:cs="Times New Roman"/>
          <w:sz w:val="24"/>
          <w:szCs w:val="24"/>
        </w:rPr>
        <w:t>Ильбяковское</w:t>
      </w:r>
      <w:proofErr w:type="spellEnd"/>
      <w:r w:rsidR="00D3661F" w:rsidRPr="00E550E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3661F" w:rsidRPr="00E550E3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</w:p>
    <w:p w:rsidR="00D3661F" w:rsidRPr="00E550E3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3661F" w:rsidRDefault="0082315A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«31</w:t>
      </w:r>
      <w:r w:rsidR="002A186E">
        <w:rPr>
          <w:rFonts w:ascii="Times New Roman" w:hAnsi="Times New Roman" w:cs="Times New Roman"/>
          <w:sz w:val="24"/>
          <w:szCs w:val="24"/>
        </w:rPr>
        <w:t>» августа  2016</w:t>
      </w:r>
      <w:r w:rsidR="00D3661F">
        <w:rPr>
          <w:rFonts w:ascii="Times New Roman" w:hAnsi="Times New Roman" w:cs="Times New Roman"/>
          <w:sz w:val="24"/>
          <w:szCs w:val="24"/>
        </w:rPr>
        <w:t xml:space="preserve"> № </w:t>
      </w:r>
      <w:r w:rsidR="00866E7A">
        <w:rPr>
          <w:rFonts w:ascii="Times New Roman" w:hAnsi="Times New Roman" w:cs="Times New Roman"/>
          <w:sz w:val="24"/>
          <w:szCs w:val="24"/>
        </w:rPr>
        <w:t>34</w:t>
      </w:r>
    </w:p>
    <w:p w:rsidR="00D3661F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3661F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3661F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48C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в Устав муниципального образования «</w:t>
      </w:r>
      <w:proofErr w:type="spellStart"/>
      <w:r w:rsidR="00866E7A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Татарстан, ут</w:t>
      </w:r>
      <w:r w:rsidR="00B55BE0">
        <w:rPr>
          <w:rFonts w:ascii="Times New Roman" w:hAnsi="Times New Roman" w:cs="Times New Roman"/>
          <w:sz w:val="28"/>
          <w:szCs w:val="28"/>
        </w:rPr>
        <w:t xml:space="preserve">вержденный решением </w:t>
      </w:r>
      <w:r w:rsidR="00866E7A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сельского поселения Азнакаевского муниципального района Республики Татарстан от </w:t>
      </w:r>
      <w:r w:rsidR="00733AA1" w:rsidRPr="00733AA1">
        <w:rPr>
          <w:rFonts w:ascii="Times New Roman" w:hAnsi="Times New Roman" w:cs="Times New Roman"/>
          <w:sz w:val="28"/>
          <w:szCs w:val="28"/>
        </w:rPr>
        <w:t>16</w:t>
      </w:r>
      <w:r w:rsidRPr="00733AA1">
        <w:rPr>
          <w:rFonts w:ascii="Times New Roman" w:hAnsi="Times New Roman" w:cs="Times New Roman"/>
          <w:sz w:val="28"/>
          <w:szCs w:val="28"/>
        </w:rPr>
        <w:t>.01.2012 №</w:t>
      </w:r>
      <w:r w:rsidR="00733AA1" w:rsidRPr="00733AA1">
        <w:rPr>
          <w:rFonts w:ascii="Times New Roman" w:hAnsi="Times New Roman" w:cs="Times New Roman"/>
          <w:sz w:val="28"/>
          <w:szCs w:val="28"/>
        </w:rPr>
        <w:t>30</w:t>
      </w:r>
      <w:r w:rsidRPr="00733AA1">
        <w:rPr>
          <w:rFonts w:ascii="Times New Roman" w:hAnsi="Times New Roman" w:cs="Times New Roman"/>
          <w:sz w:val="28"/>
          <w:szCs w:val="28"/>
        </w:rPr>
        <w:t xml:space="preserve"> (в редакции решений от 24.09.2012 №</w:t>
      </w:r>
      <w:r w:rsidR="00733AA1" w:rsidRPr="00733AA1">
        <w:rPr>
          <w:rFonts w:ascii="Times New Roman" w:hAnsi="Times New Roman" w:cs="Times New Roman"/>
          <w:sz w:val="28"/>
          <w:szCs w:val="28"/>
        </w:rPr>
        <w:t>44</w:t>
      </w:r>
      <w:r w:rsidRPr="00733AA1">
        <w:rPr>
          <w:rFonts w:ascii="Times New Roman" w:hAnsi="Times New Roman" w:cs="Times New Roman"/>
          <w:sz w:val="28"/>
          <w:szCs w:val="28"/>
        </w:rPr>
        <w:t>, от  05.08.2013 №</w:t>
      </w:r>
      <w:r w:rsidR="00733AA1" w:rsidRPr="00733AA1">
        <w:rPr>
          <w:rFonts w:ascii="Times New Roman" w:hAnsi="Times New Roman" w:cs="Times New Roman"/>
          <w:sz w:val="28"/>
          <w:szCs w:val="28"/>
        </w:rPr>
        <w:t>63</w:t>
      </w:r>
      <w:r w:rsidRPr="00733AA1">
        <w:rPr>
          <w:rFonts w:ascii="Times New Roman" w:hAnsi="Times New Roman" w:cs="Times New Roman"/>
          <w:sz w:val="28"/>
          <w:szCs w:val="28"/>
        </w:rPr>
        <w:t>, от 22.10.2014 №</w:t>
      </w:r>
      <w:r w:rsidR="00733AA1" w:rsidRPr="00733AA1">
        <w:rPr>
          <w:rFonts w:ascii="Times New Roman" w:hAnsi="Times New Roman" w:cs="Times New Roman"/>
          <w:sz w:val="28"/>
          <w:szCs w:val="28"/>
        </w:rPr>
        <w:t>100</w:t>
      </w:r>
      <w:r w:rsidR="002A186E" w:rsidRPr="00733AA1">
        <w:rPr>
          <w:rFonts w:ascii="Times New Roman" w:hAnsi="Times New Roman" w:cs="Times New Roman"/>
          <w:sz w:val="28"/>
          <w:szCs w:val="28"/>
        </w:rPr>
        <w:t>, от 30.09.2015 №</w:t>
      </w:r>
      <w:r w:rsidR="00733AA1" w:rsidRPr="00733AA1">
        <w:rPr>
          <w:rFonts w:ascii="Times New Roman" w:hAnsi="Times New Roman" w:cs="Times New Roman"/>
          <w:sz w:val="28"/>
          <w:szCs w:val="28"/>
        </w:rPr>
        <w:t>9</w:t>
      </w:r>
      <w:r w:rsidRPr="00733AA1">
        <w:rPr>
          <w:rFonts w:ascii="Times New Roman" w:hAnsi="Times New Roman" w:cs="Times New Roman"/>
          <w:sz w:val="28"/>
          <w:szCs w:val="28"/>
        </w:rPr>
        <w:t>), следующие изменения и дополнения:</w:t>
      </w:r>
    </w:p>
    <w:p w:rsidR="0082315A" w:rsidRDefault="00D3661F" w:rsidP="0082315A">
      <w:pPr>
        <w:pStyle w:val="ConsPlusNormal"/>
        <w:ind w:firstLine="540"/>
        <w:jc w:val="both"/>
      </w:pPr>
      <w:r>
        <w:t xml:space="preserve">1.1. </w:t>
      </w:r>
      <w:r w:rsidR="0082315A">
        <w:t>часть 1 статьи 7 дополнить подпунктом 14 следующего содержания:</w:t>
      </w:r>
    </w:p>
    <w:p w:rsidR="0082315A" w:rsidRDefault="0082315A" w:rsidP="0082315A">
      <w:pPr>
        <w:pStyle w:val="ConsPlusNormal"/>
        <w:ind w:firstLine="540"/>
        <w:jc w:val="both"/>
      </w:pPr>
      <w:r>
        <w:t xml:space="preserve">«14) </w:t>
      </w:r>
      <w:r w:rsidRPr="00DF16D3">
        <w:t>осуществление мероприятий в сфере профилактики правонарушений, преду</w:t>
      </w:r>
      <w:r>
        <w:t>смотренных Федеральным законом «</w:t>
      </w:r>
      <w:r w:rsidRPr="00DF16D3">
        <w:t>Об основах системы профилактики правон</w:t>
      </w:r>
      <w:r>
        <w:t>арушений в Российской Федерации»</w:t>
      </w:r>
      <w:proofErr w:type="gramStart"/>
      <w:r>
        <w:t>.»</w:t>
      </w:r>
      <w:proofErr w:type="gramEnd"/>
      <w:r>
        <w:t>.</w:t>
      </w:r>
    </w:p>
    <w:p w:rsidR="0082315A" w:rsidRDefault="0082315A" w:rsidP="0082315A">
      <w:pPr>
        <w:pStyle w:val="ConsPlusNormal"/>
        <w:ind w:firstLine="540"/>
        <w:jc w:val="both"/>
      </w:pPr>
      <w:r>
        <w:t>1.2</w:t>
      </w:r>
      <w:r w:rsidR="00317841">
        <w:t>.</w:t>
      </w:r>
      <w:r>
        <w:t xml:space="preserve"> статью 10 изложить в следующей редакции:</w:t>
      </w:r>
    </w:p>
    <w:p w:rsidR="0082315A" w:rsidRDefault="0082315A" w:rsidP="0082315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5A">
        <w:rPr>
          <w:rFonts w:ascii="Times New Roman" w:hAnsi="Times New Roman" w:cs="Times New Roman"/>
          <w:sz w:val="28"/>
          <w:szCs w:val="28"/>
        </w:rPr>
        <w:t>«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10. Правовое регулирование муниципальной службы</w:t>
      </w:r>
    </w:p>
    <w:p w:rsidR="0082315A" w:rsidRPr="0082315A" w:rsidRDefault="0082315A" w:rsidP="0082315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 муниципальной </w:t>
      </w:r>
      <w:proofErr w:type="gramStart"/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proofErr w:type="gramEnd"/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требования к должностям муниципальной службы определение статуса муниципального служащего условия и порядок прохождения муници</w:t>
      </w:r>
      <w:r w:rsidR="003178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 службы осуществляется ф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02 марта 2007 года №25-ФЗ «О муниципальной службе в Российской Федерации», </w:t>
      </w:r>
      <w:r w:rsidR="002843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 декабря 2008 года №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 273-ФЗ «О противодействии коррупции»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 Республики Татарстан о муниципальной службе, настоящим</w:t>
      </w:r>
      <w:r w:rsidR="0031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нормативн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правовыми актами поселения.</w:t>
      </w:r>
    </w:p>
    <w:p w:rsidR="0082315A" w:rsidRPr="0082315A" w:rsidRDefault="0082315A" w:rsidP="00823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предоставления дополнительных социальных и иных гарантий в отношении муниципальных служащих поселения могут определяться муниципальными правовыми актами</w:t>
      </w:r>
      <w:r w:rsidR="0028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2315A" w:rsidRDefault="0082315A" w:rsidP="0082315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статье 29:</w:t>
      </w:r>
    </w:p>
    <w:p w:rsidR="0052407A" w:rsidRDefault="0082315A" w:rsidP="0082315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52407A">
        <w:rPr>
          <w:rFonts w:ascii="Times New Roman" w:hAnsi="Times New Roman" w:cs="Times New Roman"/>
          <w:sz w:val="28"/>
          <w:szCs w:val="28"/>
        </w:rPr>
        <w:t xml:space="preserve">часть 3 статьи  изложить в следующей редакции: </w:t>
      </w:r>
    </w:p>
    <w:p w:rsidR="0052407A" w:rsidRDefault="0052407A" w:rsidP="0052407A">
      <w:pPr>
        <w:pStyle w:val="ConsPlusNormal"/>
        <w:ind w:firstLine="540"/>
        <w:jc w:val="both"/>
      </w:pPr>
      <w: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r w:rsidRPr="0052407A">
        <w:t>законом</w:t>
      </w:r>
      <w:r>
        <w:t xml:space="preserve"> от 25 декабря 2008 года № 273-ФЗ «О противодействии коррупции» и другими федеральными законами. </w:t>
      </w:r>
      <w:proofErr w:type="gramStart"/>
      <w: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5" w:history="1">
        <w:r w:rsidRPr="0052407A">
          <w:t>законом</w:t>
        </w:r>
      </w:hyperlink>
      <w:r>
        <w:t xml:space="preserve"> от 25 декабря 2008 года № 273-ФЗ «О противодействии коррупции», Федеральным </w:t>
      </w:r>
      <w:hyperlink r:id="rId6" w:history="1">
        <w:r w:rsidRPr="0052407A">
          <w:t>законом</w:t>
        </w:r>
      </w:hyperlink>
      <w:r w:rsidRPr="0052407A">
        <w:t xml:space="preserve"> </w:t>
      </w:r>
      <w:r>
        <w:t xml:space="preserve">от 3 декабря 2012 года № 230-ФЗ «О контроле за соответствием расходов лиц, замещающих государственные должности, и иных лиц их </w:t>
      </w:r>
      <w:r>
        <w:lastRenderedPageBreak/>
        <w:t>доходам</w:t>
      </w:r>
      <w:proofErr w:type="gramEnd"/>
      <w:r>
        <w:t xml:space="preserve">», Федеральным </w:t>
      </w:r>
      <w:r w:rsidRPr="0052407A">
        <w:t xml:space="preserve">законом </w:t>
      </w:r>
      <w:r>
        <w:t>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t>.»</w:t>
      </w:r>
      <w:proofErr w:type="gramEnd"/>
      <w:r>
        <w:t>.</w:t>
      </w:r>
    </w:p>
    <w:p w:rsidR="0082315A" w:rsidRDefault="00945F99" w:rsidP="0052407A">
      <w:pPr>
        <w:pStyle w:val="ConsPlusNormal"/>
        <w:ind w:firstLine="540"/>
        <w:jc w:val="both"/>
      </w:pPr>
      <w:r>
        <w:t>1.3</w:t>
      </w:r>
      <w:r w:rsidR="0082315A">
        <w:t xml:space="preserve">.2. часть 3 </w:t>
      </w:r>
      <w:r w:rsidR="00317841">
        <w:t>дополнить абзаца</w:t>
      </w:r>
      <w:r w:rsidR="0082315A">
        <w:t>м</w:t>
      </w:r>
      <w:r w:rsidR="00317841">
        <w:t>и</w:t>
      </w:r>
      <w:r w:rsidR="0082315A">
        <w:t xml:space="preserve"> вторым-четвертым следующего содержания:</w:t>
      </w:r>
    </w:p>
    <w:p w:rsidR="0082315A" w:rsidRDefault="0082315A" w:rsidP="0052407A">
      <w:pPr>
        <w:pStyle w:val="ConsPlusNormal"/>
        <w:ind w:firstLine="540"/>
        <w:jc w:val="both"/>
      </w:pPr>
      <w:r>
        <w:t>«</w:t>
      </w:r>
      <w:r w:rsidR="00317841">
        <w:t>Депутаты Совета поселения</w:t>
      </w:r>
      <w:r>
        <w:t xml:space="preserve"> обязаны:</w:t>
      </w:r>
    </w:p>
    <w:p w:rsidR="0082315A" w:rsidRDefault="0082315A" w:rsidP="0052407A">
      <w:pPr>
        <w:pStyle w:val="ConsPlusNormal"/>
        <w:ind w:firstLine="540"/>
        <w:jc w:val="both"/>
      </w:pPr>
      <w:r>
        <w:t>- представлять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Федерации.</w:t>
      </w:r>
    </w:p>
    <w:p w:rsidR="0082315A" w:rsidRDefault="0082315A" w:rsidP="0052407A">
      <w:pPr>
        <w:pStyle w:val="ConsPlusNormal"/>
        <w:ind w:firstLine="540"/>
        <w:jc w:val="both"/>
      </w:pPr>
      <w:r>
        <w:t>-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t>.».</w:t>
      </w:r>
      <w:proofErr w:type="gramEnd"/>
    </w:p>
    <w:p w:rsidR="0082315A" w:rsidRDefault="0082315A" w:rsidP="0052407A">
      <w:pPr>
        <w:pStyle w:val="ConsPlusNormal"/>
        <w:ind w:firstLine="540"/>
        <w:jc w:val="both"/>
      </w:pPr>
      <w:r>
        <w:t>1.4. подпункт 7 части 1 статьи 47 дополнить абзацем одиннадцатым следующего содержания:</w:t>
      </w:r>
    </w:p>
    <w:p w:rsidR="002A186E" w:rsidRDefault="0082315A" w:rsidP="0082315A">
      <w:pPr>
        <w:pStyle w:val="ConsPlusNormal"/>
        <w:ind w:firstLine="540"/>
        <w:jc w:val="both"/>
      </w:pPr>
      <w:r>
        <w:t>«-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  <w:proofErr w:type="gramStart"/>
      <w:r>
        <w:t>.»</w:t>
      </w:r>
      <w:proofErr w:type="gramEnd"/>
      <w:r>
        <w:t>.</w:t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6A7AA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2A186E" w:rsidRPr="002A186E">
        <w:rPr>
          <w:rFonts w:ascii="Times New Roman" w:hAnsi="Times New Roman" w:cs="Times New Roman"/>
          <w:sz w:val="28"/>
          <w:szCs w:val="28"/>
        </w:rPr>
        <w:t xml:space="preserve">путем размещения на официальном портале правовой информации Республики Татарстан по веб-адресу: http://pravo.tatarstan.ru, официальном сайте Азнакаевского муниципального района в информационно-телекоммуникационной сети Интернет по веб-адресу: http:// aznakyevo.tatarstan.ru, информационных стендах </w:t>
      </w:r>
      <w:r w:rsidR="00866E7A">
        <w:rPr>
          <w:rFonts w:ascii="Times New Roman" w:hAnsi="Times New Roman" w:cs="Times New Roman"/>
          <w:sz w:val="28"/>
          <w:szCs w:val="28"/>
        </w:rPr>
        <w:t>Ильбяковского</w:t>
      </w:r>
      <w:r w:rsidR="002A186E" w:rsidRPr="002A186E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="002A186E">
        <w:rPr>
          <w:rFonts w:ascii="Times New Roman" w:hAnsi="Times New Roman" w:cs="Times New Roman"/>
          <w:sz w:val="28"/>
          <w:szCs w:val="28"/>
        </w:rPr>
        <w:t>.</w:t>
      </w:r>
      <w:r w:rsidRPr="006A7AAB">
        <w:rPr>
          <w:rFonts w:ascii="Times New Roman" w:hAnsi="Times New Roman" w:cs="Times New Roman"/>
          <w:sz w:val="28"/>
          <w:szCs w:val="28"/>
        </w:rPr>
        <w:tab/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A7A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7AA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этике и местному самоуправлению.  </w:t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AAB" w:rsidRPr="00AE6077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A7AAB">
        <w:rPr>
          <w:rFonts w:ascii="Times New Roman" w:hAnsi="Times New Roman" w:cs="Times New Roman"/>
          <w:sz w:val="28"/>
          <w:szCs w:val="28"/>
        </w:rPr>
        <w:tab/>
      </w:r>
      <w:r w:rsidRPr="006A7AAB">
        <w:rPr>
          <w:rFonts w:ascii="Times New Roman" w:hAnsi="Times New Roman" w:cs="Times New Roman"/>
          <w:sz w:val="28"/>
          <w:szCs w:val="28"/>
        </w:rPr>
        <w:tab/>
      </w:r>
    </w:p>
    <w:p w:rsidR="00953C2A" w:rsidRPr="0063002C" w:rsidRDefault="00953C2A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002C" w:rsidRPr="0063002C" w:rsidRDefault="0063002C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5BE0" w:rsidRDefault="00B55BE0" w:rsidP="00D3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DD0E71" w:rsidRDefault="00DD0E71" w:rsidP="00DD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0E71" w:rsidRPr="00DD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EC"/>
    <w:rsid w:val="00000AE1"/>
    <w:rsid w:val="00014045"/>
    <w:rsid w:val="00041399"/>
    <w:rsid w:val="00076DFB"/>
    <w:rsid w:val="00162CA7"/>
    <w:rsid w:val="00165332"/>
    <w:rsid w:val="00284384"/>
    <w:rsid w:val="002A186E"/>
    <w:rsid w:val="002F64EC"/>
    <w:rsid w:val="00317841"/>
    <w:rsid w:val="0052407A"/>
    <w:rsid w:val="005B697A"/>
    <w:rsid w:val="005F2CF5"/>
    <w:rsid w:val="0063002C"/>
    <w:rsid w:val="006A7AAB"/>
    <w:rsid w:val="00733AA1"/>
    <w:rsid w:val="00740130"/>
    <w:rsid w:val="00755935"/>
    <w:rsid w:val="007829D8"/>
    <w:rsid w:val="0082315A"/>
    <w:rsid w:val="00866E7A"/>
    <w:rsid w:val="0089032A"/>
    <w:rsid w:val="008B448C"/>
    <w:rsid w:val="00945F99"/>
    <w:rsid w:val="00953C2A"/>
    <w:rsid w:val="00976522"/>
    <w:rsid w:val="00AE6077"/>
    <w:rsid w:val="00B55BE0"/>
    <w:rsid w:val="00BC4D99"/>
    <w:rsid w:val="00BC4EC1"/>
    <w:rsid w:val="00C75F00"/>
    <w:rsid w:val="00CF7E3D"/>
    <w:rsid w:val="00D3661F"/>
    <w:rsid w:val="00DD0E71"/>
    <w:rsid w:val="00DF16D3"/>
    <w:rsid w:val="00E83429"/>
    <w:rsid w:val="00F0025A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4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4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4827EEC1155C926470A8950B7E8B369A3DE8F44796C050112127993B36mDF" TargetMode="External"/><Relationship Id="rId5" Type="http://schemas.openxmlformats.org/officeDocument/2006/relationships/hyperlink" Target="consultantplus://offline/ref=CE4827EEC1155C926470A8950B7E8B369A3CE4F74694C050112127993B36m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3</cp:revision>
  <cp:lastPrinted>2016-08-17T13:08:00Z</cp:lastPrinted>
  <dcterms:created xsi:type="dcterms:W3CDTF">2016-08-26T12:42:00Z</dcterms:created>
  <dcterms:modified xsi:type="dcterms:W3CDTF">2016-09-01T11:09:00Z</dcterms:modified>
</cp:coreProperties>
</file>