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19F" w:rsidRPr="003D05FF" w:rsidRDefault="001221BC" w:rsidP="00DF419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</w:p>
    <w:p w:rsidR="009E7E7B" w:rsidRDefault="001221BC" w:rsidP="00DF419F">
      <w:pPr>
        <w:pStyle w:val="ConsPlusTitle"/>
        <w:jc w:val="center"/>
        <w:rPr>
          <w:sz w:val="28"/>
          <w:szCs w:val="28"/>
        </w:rPr>
      </w:pPr>
      <w:r w:rsidRPr="001221BC">
        <w:rPr>
          <w:sz w:val="28"/>
          <w:szCs w:val="28"/>
        </w:rPr>
        <w:t xml:space="preserve">Татарстан </w:t>
      </w:r>
      <w:proofErr w:type="spellStart"/>
      <w:r w:rsidRPr="001221BC">
        <w:rPr>
          <w:sz w:val="28"/>
          <w:szCs w:val="28"/>
        </w:rPr>
        <w:t>Республикасы</w:t>
      </w:r>
      <w:proofErr w:type="spellEnd"/>
      <w:r w:rsidRPr="001221BC">
        <w:rPr>
          <w:sz w:val="28"/>
          <w:szCs w:val="28"/>
        </w:rPr>
        <w:t xml:space="preserve"> </w:t>
      </w:r>
      <w:proofErr w:type="spellStart"/>
      <w:r w:rsidRPr="001221BC">
        <w:rPr>
          <w:sz w:val="28"/>
          <w:szCs w:val="28"/>
        </w:rPr>
        <w:t>Азнакай</w:t>
      </w:r>
      <w:proofErr w:type="spellEnd"/>
      <w:r w:rsidRPr="001221BC">
        <w:rPr>
          <w:sz w:val="28"/>
          <w:szCs w:val="28"/>
        </w:rPr>
        <w:t xml:space="preserve"> </w:t>
      </w:r>
      <w:proofErr w:type="spellStart"/>
      <w:r w:rsidRPr="001221BC">
        <w:rPr>
          <w:sz w:val="28"/>
          <w:szCs w:val="28"/>
        </w:rPr>
        <w:t>муниципаль</w:t>
      </w:r>
      <w:proofErr w:type="spellEnd"/>
      <w:r w:rsidRPr="001221BC">
        <w:rPr>
          <w:sz w:val="28"/>
          <w:szCs w:val="28"/>
        </w:rPr>
        <w:t xml:space="preserve"> районы</w:t>
      </w:r>
    </w:p>
    <w:p w:rsidR="001221BC" w:rsidRDefault="001221BC" w:rsidP="00DF419F">
      <w:pPr>
        <w:pStyle w:val="ConsPlusTitle"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</w:t>
      </w:r>
      <w:r w:rsidR="009E7E7B">
        <w:rPr>
          <w:sz w:val="28"/>
          <w:szCs w:val="28"/>
          <w:lang w:val="tt-RU"/>
        </w:rPr>
        <w:t>Илбәк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авы</w:t>
      </w:r>
      <w:proofErr w:type="spellEnd"/>
      <w:r>
        <w:rPr>
          <w:sz w:val="28"/>
          <w:szCs w:val="28"/>
          <w:lang w:val="tt-RU"/>
        </w:rPr>
        <w:t>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tt-RU"/>
        </w:rPr>
        <w:t>җирлеге Советы</w:t>
      </w:r>
    </w:p>
    <w:p w:rsidR="00DF419F" w:rsidRPr="003D05FF" w:rsidRDefault="00DF419F" w:rsidP="00DF419F">
      <w:pPr>
        <w:pStyle w:val="ConsPlusTitle"/>
        <w:jc w:val="center"/>
        <w:rPr>
          <w:sz w:val="28"/>
          <w:szCs w:val="28"/>
        </w:rPr>
      </w:pPr>
    </w:p>
    <w:p w:rsidR="00DF419F" w:rsidRPr="001221BC" w:rsidRDefault="009E7E7B" w:rsidP="00DF419F">
      <w:pPr>
        <w:pStyle w:val="ConsPlusTitle"/>
        <w:rPr>
          <w:b w:val="0"/>
          <w:sz w:val="28"/>
          <w:szCs w:val="28"/>
          <w:lang w:val="tt-RU"/>
        </w:rPr>
      </w:pPr>
      <w:proofErr w:type="spellStart"/>
      <w:r w:rsidRPr="009E7E7B">
        <w:rPr>
          <w:b w:val="0"/>
          <w:sz w:val="28"/>
          <w:szCs w:val="28"/>
        </w:rPr>
        <w:t>Илбәк</w:t>
      </w:r>
      <w:proofErr w:type="spellEnd"/>
      <w:r w:rsidRPr="009E7E7B">
        <w:rPr>
          <w:b w:val="0"/>
          <w:sz w:val="28"/>
          <w:szCs w:val="28"/>
        </w:rPr>
        <w:t xml:space="preserve"> </w:t>
      </w:r>
      <w:r w:rsidR="001221BC">
        <w:rPr>
          <w:b w:val="0"/>
          <w:sz w:val="28"/>
          <w:szCs w:val="28"/>
          <w:lang w:val="tt-RU"/>
        </w:rPr>
        <w:t>авылы</w:t>
      </w:r>
      <w:r w:rsidR="00DF419F" w:rsidRPr="00AC6565">
        <w:rPr>
          <w:b w:val="0"/>
          <w:sz w:val="28"/>
          <w:szCs w:val="28"/>
        </w:rPr>
        <w:tab/>
      </w:r>
      <w:r w:rsidR="00DB466F">
        <w:rPr>
          <w:b w:val="0"/>
          <w:sz w:val="28"/>
          <w:szCs w:val="28"/>
        </w:rPr>
        <w:tab/>
      </w:r>
      <w:r w:rsidR="00DB466F">
        <w:rPr>
          <w:b w:val="0"/>
          <w:sz w:val="28"/>
          <w:szCs w:val="28"/>
        </w:rPr>
        <w:tab/>
        <w:t>№131</w:t>
      </w:r>
      <w:r w:rsidR="001221BC">
        <w:rPr>
          <w:b w:val="0"/>
          <w:sz w:val="28"/>
          <w:szCs w:val="28"/>
        </w:rPr>
        <w:t xml:space="preserve">                     </w:t>
      </w:r>
      <w:r w:rsidR="00DB466F">
        <w:rPr>
          <w:b w:val="0"/>
          <w:sz w:val="28"/>
          <w:szCs w:val="28"/>
        </w:rPr>
        <w:t xml:space="preserve"> «12</w:t>
      </w:r>
      <w:r w:rsidR="00DF419F" w:rsidRPr="00AC6565">
        <w:rPr>
          <w:b w:val="0"/>
          <w:sz w:val="28"/>
          <w:szCs w:val="28"/>
        </w:rPr>
        <w:t>»</w:t>
      </w:r>
      <w:r w:rsidR="00DB466F">
        <w:rPr>
          <w:b w:val="0"/>
          <w:sz w:val="28"/>
          <w:szCs w:val="28"/>
        </w:rPr>
        <w:t xml:space="preserve"> июль </w:t>
      </w:r>
      <w:r w:rsidR="00DF419F" w:rsidRPr="00AC6565">
        <w:rPr>
          <w:b w:val="0"/>
          <w:sz w:val="28"/>
          <w:szCs w:val="28"/>
        </w:rPr>
        <w:t>201</w:t>
      </w:r>
      <w:r w:rsidR="005A79B5" w:rsidRPr="00AC6565">
        <w:rPr>
          <w:b w:val="0"/>
          <w:sz w:val="28"/>
          <w:szCs w:val="28"/>
        </w:rPr>
        <w:t>9</w:t>
      </w:r>
      <w:r w:rsidR="001221BC">
        <w:rPr>
          <w:b w:val="0"/>
          <w:sz w:val="28"/>
          <w:szCs w:val="28"/>
        </w:rPr>
        <w:t xml:space="preserve"> </w:t>
      </w:r>
      <w:r w:rsidR="001221BC">
        <w:rPr>
          <w:b w:val="0"/>
          <w:sz w:val="28"/>
          <w:szCs w:val="28"/>
          <w:lang w:val="tt-RU"/>
        </w:rPr>
        <w:t>ел</w:t>
      </w:r>
    </w:p>
    <w:p w:rsid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DF419F" w:rsidTr="00DF419F">
        <w:tc>
          <w:tcPr>
            <w:tcW w:w="5353" w:type="dxa"/>
          </w:tcPr>
          <w:p w:rsidR="001221BC" w:rsidRPr="001221BC" w:rsidRDefault="001221BC" w:rsidP="00DF41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 Азнакай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 </w:t>
            </w:r>
            <w:r w:rsidR="009E7E7B" w:rsidRPr="009E7E7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Илбәк </w:t>
            </w:r>
            <w:r w:rsidR="006F46F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җирлеге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Советының 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24.11.2014 ел №105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221BC">
              <w:rPr>
                <w:rFonts w:ascii="Times New Roman" w:hAnsi="Times New Roman" w:cs="Times New Roman"/>
                <w:sz w:val="28"/>
                <w:szCs w:val="28"/>
              </w:rPr>
              <w:t>Җир</w:t>
            </w:r>
            <w:proofErr w:type="spellEnd"/>
            <w:r w:rsidRPr="00122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1BC">
              <w:rPr>
                <w:rFonts w:ascii="Times New Roman" w:hAnsi="Times New Roman" w:cs="Times New Roman"/>
                <w:sz w:val="28"/>
                <w:szCs w:val="28"/>
              </w:rPr>
              <w:t>салымы</w:t>
            </w:r>
            <w:proofErr w:type="spellEnd"/>
            <w:r w:rsidRPr="001221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21BC">
              <w:rPr>
                <w:rFonts w:ascii="Times New Roman" w:hAnsi="Times New Roman" w:cs="Times New Roman"/>
                <w:sz w:val="28"/>
                <w:szCs w:val="28"/>
              </w:rPr>
              <w:t>турында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карарына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(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18.08 2015 ел №129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, 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07.08.2017 ел №53, 10.10.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2018 ел №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карарлар редак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циясен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дә)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үзгәрешләр </w:t>
            </w:r>
            <w:r w:rsidR="002E2E2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2E2E2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ертү турында</w:t>
            </w:r>
          </w:p>
          <w:p w:rsidR="00DF419F" w:rsidRDefault="001221BC" w:rsidP="001221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DF419F" w:rsidRPr="00DF419F" w:rsidRDefault="00DF419F" w:rsidP="005A7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4AEE" w:rsidRPr="00BC4AEE" w:rsidRDefault="00BC4AEE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4AEE">
        <w:rPr>
          <w:rFonts w:ascii="Times New Roman" w:hAnsi="Times New Roman" w:cs="Times New Roman"/>
          <w:sz w:val="28"/>
          <w:szCs w:val="28"/>
        </w:rPr>
        <w:t xml:space="preserve">«Россия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өлешенә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кодексының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еренче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һәм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икенче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өлешләренә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BC4AEE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Федерациясенең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Салымнар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җыемнар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актл</w:t>
      </w:r>
      <w:r>
        <w:rPr>
          <w:rFonts w:ascii="Times New Roman" w:hAnsi="Times New Roman" w:cs="Times New Roman"/>
          <w:sz w:val="28"/>
          <w:szCs w:val="28"/>
        </w:rPr>
        <w:t>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C4AEE">
        <w:rPr>
          <w:rFonts w:ascii="Times New Roman" w:hAnsi="Times New Roman" w:cs="Times New Roman"/>
          <w:sz w:val="28"/>
          <w:szCs w:val="28"/>
        </w:rPr>
        <w:t xml:space="preserve">15.04.2008 </w:t>
      </w:r>
      <w:proofErr w:type="spellStart"/>
      <w:r w:rsidRPr="00BC4AEE">
        <w:rPr>
          <w:rFonts w:ascii="Times New Roman" w:hAnsi="Times New Roman" w:cs="Times New Roman"/>
          <w:sz w:val="28"/>
          <w:szCs w:val="28"/>
        </w:rPr>
        <w:t>елдагы</w:t>
      </w:r>
      <w:proofErr w:type="spellEnd"/>
      <w:r w:rsidRPr="00BC4AEE">
        <w:rPr>
          <w:rFonts w:ascii="Times New Roman" w:hAnsi="Times New Roman" w:cs="Times New Roman"/>
          <w:sz w:val="28"/>
          <w:szCs w:val="28"/>
        </w:rPr>
        <w:t xml:space="preserve"> 63-ФЗ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закон, «</w:t>
      </w:r>
      <w:proofErr w:type="spellStart"/>
      <w:r w:rsidR="009E7E7B" w:rsidRPr="009E7E7B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9E7E7B" w:rsidRPr="009E7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авыл җирлеге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C4A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берәмлек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Pr="00BC4AEE">
        <w:rPr>
          <w:rFonts w:ascii="Times New Roman" w:hAnsi="Times New Roman" w:cs="Times New Roman"/>
          <w:sz w:val="28"/>
          <w:szCs w:val="28"/>
        </w:rPr>
        <w:t xml:space="preserve">ставы </w:t>
      </w:r>
      <w:r>
        <w:rPr>
          <w:rFonts w:ascii="Times New Roman" w:hAnsi="Times New Roman" w:cs="Times New Roman"/>
          <w:sz w:val="28"/>
          <w:szCs w:val="28"/>
          <w:lang w:val="tt-RU"/>
        </w:rPr>
        <w:t>нигезедә,</w:t>
      </w:r>
    </w:p>
    <w:p w:rsidR="003D17C7" w:rsidRDefault="003D17C7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19F" w:rsidRPr="00DF419F" w:rsidRDefault="009E7E7B" w:rsidP="003D17C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E7E7B">
        <w:rPr>
          <w:rFonts w:ascii="Times New Roman" w:hAnsi="Times New Roman" w:cs="Times New Roman"/>
          <w:sz w:val="28"/>
          <w:szCs w:val="28"/>
          <w:lang w:val="tt-RU"/>
        </w:rPr>
        <w:t xml:space="preserve">Илбәк 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 xml:space="preserve">авыл җирлеге </w:t>
      </w:r>
      <w:r w:rsidR="00DF419F" w:rsidRPr="00DF419F">
        <w:rPr>
          <w:rFonts w:ascii="Times New Roman" w:hAnsi="Times New Roman" w:cs="Times New Roman"/>
          <w:sz w:val="28"/>
          <w:szCs w:val="28"/>
        </w:rPr>
        <w:t>Совет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>ы карар чыгарды:</w:t>
      </w:r>
      <w:r w:rsidR="00DF419F" w:rsidRPr="00DF41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19F" w:rsidRPr="00DF419F" w:rsidRDefault="00DF419F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4AEE" w:rsidRPr="00BC4AEE" w:rsidRDefault="00DF419F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F419F">
        <w:rPr>
          <w:rFonts w:ascii="Times New Roman" w:hAnsi="Times New Roman" w:cs="Times New Roman"/>
          <w:sz w:val="28"/>
          <w:szCs w:val="28"/>
        </w:rPr>
        <w:t>1.</w:t>
      </w:r>
      <w:r w:rsidR="00A90B6E">
        <w:rPr>
          <w:rFonts w:ascii="Times New Roman" w:hAnsi="Times New Roman" w:cs="Times New Roman"/>
          <w:sz w:val="28"/>
          <w:szCs w:val="28"/>
        </w:rPr>
        <w:t xml:space="preserve"> </w:t>
      </w:r>
      <w:r w:rsidR="00BC4AEE" w:rsidRPr="00BC4AEE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E7E7B" w:rsidRPr="009E7E7B">
        <w:rPr>
          <w:rFonts w:ascii="Times New Roman" w:hAnsi="Times New Roman" w:cs="Times New Roman"/>
          <w:sz w:val="28"/>
          <w:szCs w:val="28"/>
        </w:rPr>
        <w:t>Илбәк</w:t>
      </w:r>
      <w:proofErr w:type="spellEnd"/>
      <w:r w:rsidR="009E7E7B" w:rsidRPr="009E7E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җиреле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AEE" w:rsidRPr="00BC4AEE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="00BC4AEE" w:rsidRPr="00BC4AEE">
        <w:rPr>
          <w:rFonts w:ascii="Times New Roman" w:hAnsi="Times New Roman" w:cs="Times New Roman"/>
          <w:sz w:val="28"/>
          <w:szCs w:val="28"/>
        </w:rPr>
        <w:t xml:space="preserve"> </w:t>
      </w:r>
      <w:r w:rsidR="002E2E2B" w:rsidRPr="002E2E2B">
        <w:rPr>
          <w:rFonts w:ascii="Times New Roman" w:hAnsi="Times New Roman" w:cs="Times New Roman"/>
          <w:sz w:val="28"/>
          <w:szCs w:val="28"/>
        </w:rPr>
        <w:t>24.11.2014 ел №105 «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Җир</w:t>
      </w:r>
      <w:proofErr w:type="spellEnd"/>
      <w:r w:rsidR="002E2E2B" w:rsidRPr="002E2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салымы</w:t>
      </w:r>
      <w:proofErr w:type="spellEnd"/>
      <w:r w:rsidR="002E2E2B" w:rsidRPr="002E2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E2E2B" w:rsidRPr="002E2E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2E2E2B" w:rsidRPr="002E2E2B">
        <w:rPr>
          <w:rFonts w:ascii="Times New Roman" w:hAnsi="Times New Roman" w:cs="Times New Roman"/>
          <w:sz w:val="28"/>
          <w:szCs w:val="28"/>
        </w:rPr>
        <w:t xml:space="preserve"> (18.08 2015 ел №129, 07.08.2017 ел №53, 10.10.2018 ел №107 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карарлар</w:t>
      </w:r>
      <w:proofErr w:type="spellEnd"/>
      <w:r w:rsidR="002E2E2B" w:rsidRPr="002E2E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E2B" w:rsidRPr="002E2E2B">
        <w:rPr>
          <w:rFonts w:ascii="Times New Roman" w:hAnsi="Times New Roman" w:cs="Times New Roman"/>
          <w:sz w:val="28"/>
          <w:szCs w:val="28"/>
        </w:rPr>
        <w:t>редакциясендә</w:t>
      </w:r>
      <w:proofErr w:type="spellEnd"/>
      <w:proofErr w:type="gramStart"/>
      <w:r w:rsidR="002E2E2B" w:rsidRPr="002E2E2B">
        <w:rPr>
          <w:rFonts w:ascii="Times New Roman" w:hAnsi="Times New Roman" w:cs="Times New Roman"/>
          <w:sz w:val="28"/>
          <w:szCs w:val="28"/>
        </w:rPr>
        <w:t>)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>т</w:t>
      </w:r>
      <w:proofErr w:type="gramEnd"/>
      <w:r w:rsidR="00BC4AEE">
        <w:rPr>
          <w:rFonts w:ascii="Times New Roman" w:hAnsi="Times New Roman" w:cs="Times New Roman"/>
          <w:sz w:val="28"/>
          <w:szCs w:val="28"/>
          <w:lang w:val="tt-RU"/>
        </w:rPr>
        <w:t>үбәндәге үзгәрешләрне кертергә:</w:t>
      </w:r>
    </w:p>
    <w:p w:rsidR="00DF419F" w:rsidRPr="00BC4AEE" w:rsidRDefault="007D1740" w:rsidP="00A90B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4AEE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7F28D0" w:rsidRPr="00BC4AEE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="00A90B6E" w:rsidRPr="00BC4AE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C4AEE" w:rsidRPr="00BC4AEE">
        <w:rPr>
          <w:rFonts w:ascii="Times New Roman" w:hAnsi="Times New Roman" w:cs="Times New Roman"/>
          <w:sz w:val="28"/>
          <w:szCs w:val="28"/>
          <w:lang w:val="tt-RU"/>
        </w:rPr>
        <w:t>2 пунктның 3 пунктчасын түбәндәге редакциядә бәян итәргә:</w:t>
      </w:r>
    </w:p>
    <w:p w:rsidR="00BC4AEE" w:rsidRDefault="00A90B6E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4AEE">
        <w:rPr>
          <w:rFonts w:ascii="Times New Roman" w:hAnsi="Times New Roman" w:cs="Times New Roman"/>
          <w:sz w:val="28"/>
          <w:szCs w:val="28"/>
          <w:lang w:val="tt-RU"/>
        </w:rPr>
        <w:t>"</w:t>
      </w:r>
      <w:r w:rsidR="00713D65" w:rsidRPr="00BC4AEE">
        <w:rPr>
          <w:rFonts w:ascii="Times New Roman" w:hAnsi="Times New Roman" w:cs="Times New Roman"/>
          <w:sz w:val="28"/>
          <w:szCs w:val="28"/>
          <w:lang w:val="tt-RU"/>
        </w:rPr>
        <w:t>3)</w:t>
      </w:r>
      <w:r w:rsidR="006914A8" w:rsidRPr="00BC4AE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C4AEE" w:rsidRPr="00BC4AEE">
        <w:rPr>
          <w:rFonts w:ascii="Times New Roman" w:hAnsi="Times New Roman" w:cs="Times New Roman"/>
          <w:sz w:val="28"/>
          <w:szCs w:val="28"/>
          <w:lang w:val="tt-RU"/>
        </w:rPr>
        <w:t>Кадастр бәясеннән 0,1 процент – шәхси ярдәмче хуҗалык алып бару, бакчачылык яки яшелчәчелек алып бару өчен сатып алынган (бирелгән)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 xml:space="preserve"> җир кишәрлекләренә, шулай ук "Г</w:t>
      </w:r>
      <w:r w:rsidR="00BC4AEE" w:rsidRPr="00BC4AEE">
        <w:rPr>
          <w:rFonts w:ascii="Times New Roman" w:hAnsi="Times New Roman" w:cs="Times New Roman"/>
          <w:sz w:val="28"/>
          <w:szCs w:val="28"/>
          <w:lang w:val="tt-RU"/>
        </w:rPr>
        <w:t>ражданнар үз ихтыяҗлары өчен бакчачылык һәм яшелчәчелек алып бару һәм Россия Федерациясенең аерым закон актларына үзгәрешләр кертү турында"2017 елның 29 июлендәге 217-ФЗ номерлы Федераль законда каралган гомуми билгеләнештәге җир кишәрлекләренә карата;".</w:t>
      </w:r>
    </w:p>
    <w:p w:rsidR="00BC4AEE" w:rsidRDefault="005633BA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C4AEE">
        <w:rPr>
          <w:rFonts w:ascii="Times New Roman" w:hAnsi="Times New Roman" w:cs="Times New Roman"/>
          <w:sz w:val="28"/>
          <w:szCs w:val="28"/>
          <w:lang w:val="tt-RU"/>
        </w:rPr>
        <w:t xml:space="preserve">2. </w:t>
      </w:r>
      <w:r w:rsidR="00BC4AEE" w:rsidRPr="00BC4AEE">
        <w:rPr>
          <w:rFonts w:ascii="Times New Roman" w:hAnsi="Times New Roman" w:cs="Times New Roman"/>
          <w:sz w:val="28"/>
          <w:szCs w:val="28"/>
          <w:lang w:val="tt-RU"/>
        </w:rPr>
        <w:t>Әл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>еге карар рәсми басма - «Маяк</w:t>
      </w:r>
      <w:r w:rsidR="00BC4AEE" w:rsidRPr="00BC4AEE">
        <w:rPr>
          <w:rFonts w:ascii="Times New Roman" w:hAnsi="Times New Roman" w:cs="Times New Roman"/>
          <w:sz w:val="28"/>
          <w:szCs w:val="28"/>
          <w:lang w:val="tt-RU"/>
        </w:rPr>
        <w:t xml:space="preserve">» газетасында басылып чыккан көннән </w:t>
      </w:r>
      <w:r w:rsidR="00BC4AEE">
        <w:rPr>
          <w:rFonts w:ascii="Times New Roman" w:hAnsi="Times New Roman" w:cs="Times New Roman"/>
          <w:sz w:val="28"/>
          <w:szCs w:val="28"/>
          <w:lang w:val="tt-RU"/>
        </w:rPr>
        <w:t>соң бер ай узгач үз көченә керә, әмма 2020 елның 01 гыйнварыннан да иртәрәк түгел.</w:t>
      </w:r>
    </w:p>
    <w:p w:rsidR="00E25D00" w:rsidRDefault="006914A8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район «М</w:t>
      </w:r>
      <w:r w:rsidR="00E25D00">
        <w:rPr>
          <w:rFonts w:ascii="Times New Roman" w:hAnsi="Times New Roman" w:cs="Times New Roman"/>
          <w:sz w:val="28"/>
          <w:szCs w:val="28"/>
        </w:rPr>
        <w:t xml:space="preserve">аяк» </w:t>
      </w:r>
      <w:proofErr w:type="spellStart"/>
      <w:r w:rsidR="00E25D00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>
        <w:rPr>
          <w:rFonts w:ascii="Times New Roman" w:hAnsi="Times New Roman" w:cs="Times New Roman"/>
          <w:sz w:val="28"/>
          <w:szCs w:val="28"/>
        </w:rPr>
        <w:t>бастырырга</w:t>
      </w:r>
      <w:proofErr w:type="spellEnd"/>
      <w:r w:rsidR="00E25D00">
        <w:rPr>
          <w:rFonts w:ascii="Times New Roman" w:hAnsi="Times New Roman" w:cs="Times New Roman"/>
          <w:sz w:val="28"/>
          <w:szCs w:val="28"/>
        </w:rPr>
        <w:t xml:space="preserve">, </w:t>
      </w:r>
      <w:r w:rsidR="00E25D00" w:rsidRPr="00E25D00">
        <w:rPr>
          <w:rFonts w:ascii="Times New Roman" w:hAnsi="Times New Roman" w:cs="Times New Roman"/>
          <w:sz w:val="28"/>
          <w:szCs w:val="28"/>
        </w:rPr>
        <w:t xml:space="preserve">«Татарстан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25D00" w:rsidRPr="00E25D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25D00" w:rsidRPr="00E25D00">
        <w:rPr>
          <w:rFonts w:ascii="Times New Roman" w:hAnsi="Times New Roman" w:cs="Times New Roman"/>
          <w:sz w:val="28"/>
          <w:szCs w:val="28"/>
        </w:rPr>
        <w:t>әсми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>» http:</w:t>
      </w:r>
      <w:r w:rsidR="00E25D00">
        <w:rPr>
          <w:rFonts w:ascii="Times New Roman" w:hAnsi="Times New Roman" w:cs="Times New Roman"/>
          <w:sz w:val="28"/>
          <w:szCs w:val="28"/>
        </w:rPr>
        <w:t xml:space="preserve">//pravo.tatarstan.ru.  </w:t>
      </w:r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Азнакай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-телекоммуникация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челтәрендә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http//aznakayevo.tatar.ru веб-адрес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D00" w:rsidRPr="00E25D00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E25D00" w:rsidRPr="00E25D00">
        <w:rPr>
          <w:rFonts w:ascii="Times New Roman" w:hAnsi="Times New Roman" w:cs="Times New Roman"/>
          <w:sz w:val="28"/>
          <w:szCs w:val="28"/>
        </w:rPr>
        <w:t>.</w:t>
      </w:r>
    </w:p>
    <w:p w:rsidR="00DF419F" w:rsidRPr="00E25D00" w:rsidRDefault="007F28D0" w:rsidP="00563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E25D00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5633BA" w:rsidRPr="00E25D00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E25D00" w:rsidRPr="00E25D00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контрольдә</w:t>
      </w:r>
      <w:r w:rsidR="00E25D00">
        <w:rPr>
          <w:rFonts w:ascii="Times New Roman" w:hAnsi="Times New Roman" w:cs="Times New Roman"/>
          <w:sz w:val="28"/>
          <w:szCs w:val="28"/>
          <w:lang w:val="tt-RU"/>
        </w:rPr>
        <w:t xml:space="preserve"> тотуны б</w:t>
      </w:r>
      <w:r w:rsidR="00E25D00" w:rsidRPr="00E25D00">
        <w:rPr>
          <w:rFonts w:ascii="Times New Roman" w:hAnsi="Times New Roman" w:cs="Times New Roman"/>
          <w:sz w:val="28"/>
          <w:szCs w:val="28"/>
          <w:lang w:val="tt-RU"/>
        </w:rPr>
        <w:t>юджет, салымнар, финанслар һәм икътисад мәсьәләләре буенча даими комиссиягә йөкләргә.</w:t>
      </w:r>
    </w:p>
    <w:p w:rsidR="00D874AB" w:rsidRPr="00E25D00" w:rsidRDefault="00D874AB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F419F" w:rsidRPr="00E25D00" w:rsidRDefault="00E25D00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Рәис</w:t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</w:r>
      <w:r w:rsidR="009E7E7B">
        <w:rPr>
          <w:rFonts w:ascii="Times New Roman" w:hAnsi="Times New Roman" w:cs="Times New Roman"/>
          <w:sz w:val="28"/>
          <w:szCs w:val="28"/>
          <w:lang w:val="tt-RU"/>
        </w:rPr>
        <w:tab/>
        <w:t>Л.Р.Әсәдуллина</w:t>
      </w:r>
    </w:p>
    <w:p w:rsidR="00671EA2" w:rsidRPr="00DF419F" w:rsidRDefault="006F46F6" w:rsidP="00DF41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1EA2" w:rsidRPr="00DF419F" w:rsidSect="002E2E2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C70"/>
    <w:rsid w:val="001221BC"/>
    <w:rsid w:val="001E2FFE"/>
    <w:rsid w:val="002E2E2B"/>
    <w:rsid w:val="003D17C7"/>
    <w:rsid w:val="005633BA"/>
    <w:rsid w:val="005A79B5"/>
    <w:rsid w:val="00657C88"/>
    <w:rsid w:val="006914A8"/>
    <w:rsid w:val="006F46F6"/>
    <w:rsid w:val="00713D65"/>
    <w:rsid w:val="007D1740"/>
    <w:rsid w:val="007F28D0"/>
    <w:rsid w:val="009E7E7B"/>
    <w:rsid w:val="00A90B6E"/>
    <w:rsid w:val="00AC6565"/>
    <w:rsid w:val="00AC7D12"/>
    <w:rsid w:val="00B34C70"/>
    <w:rsid w:val="00BC4AEE"/>
    <w:rsid w:val="00D874AB"/>
    <w:rsid w:val="00DB466F"/>
    <w:rsid w:val="00DF419F"/>
    <w:rsid w:val="00E25D00"/>
    <w:rsid w:val="00F5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41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3">
    <w:name w:val="Table Grid"/>
    <w:basedOn w:val="a1"/>
    <w:uiPriority w:val="59"/>
    <w:rsid w:val="00DF4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C4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12</cp:revision>
  <cp:lastPrinted>2019-07-12T13:08:00Z</cp:lastPrinted>
  <dcterms:created xsi:type="dcterms:W3CDTF">2019-05-20T04:55:00Z</dcterms:created>
  <dcterms:modified xsi:type="dcterms:W3CDTF">2019-07-12T13:08:00Z</dcterms:modified>
</cp:coreProperties>
</file>