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1E" w:rsidRPr="00AE236A" w:rsidRDefault="0000711E" w:rsidP="0000711E">
      <w:pPr>
        <w:pStyle w:val="a3"/>
        <w:jc w:val="both"/>
        <w:rPr>
          <w:rFonts w:ascii="Times New Roman" w:hAnsi="Times New Roman"/>
          <w:sz w:val="28"/>
          <w:szCs w:val="28"/>
        </w:rPr>
      </w:pPr>
      <w:bookmarkStart w:id="0" w:name="_GoBack"/>
      <w:bookmarkEnd w:id="0"/>
    </w:p>
    <w:p w:rsidR="00C3293F" w:rsidRDefault="00893858" w:rsidP="00893858">
      <w:pPr>
        <w:pStyle w:val="a3"/>
        <w:jc w:val="center"/>
        <w:rPr>
          <w:rFonts w:ascii="Times New Roman" w:hAnsi="Times New Roman"/>
          <w:b/>
          <w:sz w:val="28"/>
          <w:szCs w:val="28"/>
        </w:rPr>
      </w:pPr>
      <w:r w:rsidRPr="00893858">
        <w:rPr>
          <w:rFonts w:ascii="Times New Roman" w:hAnsi="Times New Roman"/>
          <w:b/>
          <w:sz w:val="28"/>
          <w:szCs w:val="28"/>
        </w:rPr>
        <w:t>ХАЛЫК ҖЫЕНЫ</w:t>
      </w:r>
    </w:p>
    <w:p w:rsidR="00893858" w:rsidRPr="00A06B80" w:rsidRDefault="00893858" w:rsidP="00893858">
      <w:pPr>
        <w:pStyle w:val="a3"/>
        <w:jc w:val="center"/>
        <w:rPr>
          <w:rFonts w:ascii="Times New Roman" w:hAnsi="Times New Roman"/>
          <w:b/>
          <w:sz w:val="28"/>
          <w:szCs w:val="28"/>
        </w:rPr>
      </w:pPr>
      <w:r w:rsidRPr="00893858">
        <w:rPr>
          <w:rFonts w:ascii="Times New Roman" w:hAnsi="Times New Roman"/>
          <w:b/>
          <w:sz w:val="28"/>
          <w:szCs w:val="28"/>
        </w:rPr>
        <w:t>КАРАР</w:t>
      </w:r>
      <w:r>
        <w:rPr>
          <w:rFonts w:ascii="Times New Roman" w:hAnsi="Times New Roman"/>
          <w:b/>
          <w:sz w:val="28"/>
          <w:szCs w:val="28"/>
        </w:rPr>
        <w:t>Ы</w:t>
      </w:r>
    </w:p>
    <w:p w:rsidR="00C3293F" w:rsidRPr="00A06B80" w:rsidRDefault="00E10B6E" w:rsidP="00C3293F">
      <w:pPr>
        <w:pStyle w:val="a3"/>
        <w:jc w:val="center"/>
        <w:rPr>
          <w:rFonts w:ascii="Times New Roman" w:hAnsi="Times New Roman"/>
          <w:b/>
          <w:sz w:val="28"/>
          <w:szCs w:val="28"/>
        </w:rPr>
      </w:pPr>
      <w:r w:rsidRPr="00A06B80">
        <w:rPr>
          <w:rFonts w:ascii="Times New Roman" w:hAnsi="Times New Roman"/>
          <w:b/>
          <w:sz w:val="28"/>
          <w:szCs w:val="28"/>
        </w:rPr>
        <w:t xml:space="preserve">№ </w:t>
      </w:r>
      <w:r>
        <w:rPr>
          <w:rFonts w:ascii="Times New Roman" w:hAnsi="Times New Roman"/>
          <w:b/>
          <w:sz w:val="28"/>
          <w:szCs w:val="28"/>
        </w:rPr>
        <w:t xml:space="preserve">1 </w:t>
      </w:r>
      <w:r w:rsidR="00C3293F" w:rsidRPr="00A06B80">
        <w:rPr>
          <w:rFonts w:ascii="Times New Roman" w:hAnsi="Times New Roman"/>
          <w:b/>
          <w:sz w:val="28"/>
          <w:szCs w:val="28"/>
        </w:rPr>
        <w:t xml:space="preserve">                                                                                                               0</w:t>
      </w:r>
      <w:r w:rsidR="00237011">
        <w:rPr>
          <w:rFonts w:ascii="Times New Roman" w:hAnsi="Times New Roman"/>
          <w:b/>
          <w:sz w:val="28"/>
          <w:szCs w:val="28"/>
        </w:rPr>
        <w:t>8</w:t>
      </w:r>
      <w:r w:rsidR="00C3293F" w:rsidRPr="00A06B80">
        <w:rPr>
          <w:rFonts w:ascii="Times New Roman" w:hAnsi="Times New Roman"/>
          <w:b/>
          <w:sz w:val="28"/>
          <w:szCs w:val="28"/>
        </w:rPr>
        <w:t>.11.2019</w:t>
      </w:r>
      <w:r w:rsidR="00893858">
        <w:rPr>
          <w:rFonts w:ascii="Times New Roman" w:hAnsi="Times New Roman"/>
          <w:b/>
          <w:sz w:val="28"/>
          <w:szCs w:val="28"/>
        </w:rPr>
        <w:t>ел</w:t>
      </w:r>
    </w:p>
    <w:p w:rsidR="00C3293F" w:rsidRPr="00A06B80" w:rsidRDefault="00C3293F" w:rsidP="00C3293F">
      <w:pPr>
        <w:pStyle w:val="a3"/>
        <w:rPr>
          <w:rFonts w:ascii="Times New Roman" w:hAnsi="Times New Roman"/>
          <w:sz w:val="28"/>
          <w:szCs w:val="28"/>
        </w:rPr>
      </w:pPr>
      <w:r w:rsidRPr="00A06B80">
        <w:rPr>
          <w:rFonts w:ascii="Times New Roman" w:hAnsi="Times New Roman"/>
          <w:sz w:val="28"/>
          <w:szCs w:val="28"/>
        </w:rPr>
        <w:tab/>
      </w:r>
      <w:r w:rsidRPr="00A06B80">
        <w:rPr>
          <w:rFonts w:ascii="Times New Roman" w:hAnsi="Times New Roman"/>
          <w:sz w:val="28"/>
          <w:szCs w:val="28"/>
        </w:rPr>
        <w:tab/>
      </w:r>
      <w:r w:rsidRPr="00A06B80">
        <w:rPr>
          <w:rFonts w:ascii="Times New Roman" w:hAnsi="Times New Roman"/>
          <w:sz w:val="28"/>
          <w:szCs w:val="28"/>
        </w:rPr>
        <w:tab/>
      </w:r>
    </w:p>
    <w:p w:rsidR="00893858" w:rsidRDefault="00893858" w:rsidP="00893858">
      <w:pPr>
        <w:pStyle w:val="a3"/>
        <w:jc w:val="both"/>
        <w:rPr>
          <w:rFonts w:ascii="Times New Roman" w:hAnsi="Times New Roman"/>
          <w:sz w:val="28"/>
          <w:szCs w:val="28"/>
        </w:rPr>
      </w:pPr>
      <w:r w:rsidRPr="00893858">
        <w:rPr>
          <w:rFonts w:ascii="Times New Roman" w:hAnsi="Times New Roman"/>
          <w:sz w:val="28"/>
          <w:szCs w:val="28"/>
        </w:rPr>
        <w:t>Татарстан Республикасы Азнакай муниципаль районы</w:t>
      </w:r>
    </w:p>
    <w:p w:rsidR="00893858" w:rsidRDefault="00893858" w:rsidP="00893858">
      <w:pPr>
        <w:pStyle w:val="a3"/>
        <w:jc w:val="both"/>
        <w:rPr>
          <w:rFonts w:ascii="Times New Roman" w:hAnsi="Times New Roman"/>
          <w:sz w:val="28"/>
          <w:szCs w:val="28"/>
        </w:rPr>
      </w:pPr>
      <w:r w:rsidRPr="00893858">
        <w:rPr>
          <w:rFonts w:ascii="Times New Roman" w:hAnsi="Times New Roman"/>
          <w:sz w:val="28"/>
          <w:szCs w:val="28"/>
        </w:rPr>
        <w:t>Үчәлле авыл җирлеге составына керүче</w:t>
      </w:r>
    </w:p>
    <w:p w:rsidR="00893858" w:rsidRPr="00672419" w:rsidRDefault="00893858" w:rsidP="00893858">
      <w:pPr>
        <w:pStyle w:val="a3"/>
        <w:jc w:val="both"/>
        <w:rPr>
          <w:rFonts w:ascii="Times New Roman" w:hAnsi="Times New Roman"/>
          <w:sz w:val="28"/>
          <w:szCs w:val="28"/>
          <w:lang w:val="tt-RU"/>
        </w:rPr>
      </w:pPr>
      <w:r w:rsidRPr="00893858">
        <w:rPr>
          <w:rFonts w:ascii="Times New Roman" w:hAnsi="Times New Roman"/>
          <w:sz w:val="28"/>
          <w:szCs w:val="28"/>
        </w:rPr>
        <w:t>Текмәле авылында гражд</w:t>
      </w:r>
      <w:r w:rsidR="00672419">
        <w:rPr>
          <w:rFonts w:ascii="Times New Roman" w:hAnsi="Times New Roman"/>
          <w:sz w:val="28"/>
          <w:szCs w:val="28"/>
        </w:rPr>
        <w:t>аннар җыены нәтиҗәләре турында</w:t>
      </w:r>
    </w:p>
    <w:p w:rsidR="00C3293F" w:rsidRPr="00A06B80" w:rsidRDefault="00C3293F" w:rsidP="00C3293F">
      <w:pPr>
        <w:pStyle w:val="a3"/>
        <w:spacing w:line="360" w:lineRule="auto"/>
        <w:jc w:val="both"/>
        <w:rPr>
          <w:rFonts w:ascii="Times New Roman" w:hAnsi="Times New Roman"/>
          <w:sz w:val="28"/>
          <w:szCs w:val="28"/>
        </w:rPr>
      </w:pPr>
    </w:p>
    <w:p w:rsidR="00893858" w:rsidRDefault="00893858" w:rsidP="00893858">
      <w:pPr>
        <w:ind w:firstLine="426"/>
        <w:jc w:val="both"/>
        <w:rPr>
          <w:sz w:val="28"/>
          <w:szCs w:val="28"/>
          <w:lang w:val="tt-RU"/>
        </w:rPr>
      </w:pPr>
      <w:r>
        <w:rPr>
          <w:sz w:val="28"/>
          <w:szCs w:val="28"/>
        </w:rPr>
        <w:t>«</w:t>
      </w:r>
      <w:r w:rsidRPr="00893858">
        <w:rPr>
          <w:sz w:val="28"/>
          <w:szCs w:val="28"/>
        </w:rPr>
        <w:t>Россия Федерациясендә җирле үзидарә оештыр</w:t>
      </w:r>
      <w:r>
        <w:rPr>
          <w:sz w:val="28"/>
          <w:szCs w:val="28"/>
        </w:rPr>
        <w:t>уның гомуми принциплары турында»</w:t>
      </w:r>
      <w:r w:rsidRPr="00893858">
        <w:rPr>
          <w:sz w:val="28"/>
          <w:szCs w:val="28"/>
        </w:rPr>
        <w:t xml:space="preserve"> Федераль законны</w:t>
      </w:r>
      <w:r>
        <w:rPr>
          <w:sz w:val="28"/>
          <w:szCs w:val="28"/>
        </w:rPr>
        <w:t>ң 25.1, 56 статьялары</w:t>
      </w:r>
      <w:r>
        <w:rPr>
          <w:sz w:val="28"/>
          <w:szCs w:val="28"/>
          <w:lang w:val="tt-RU"/>
        </w:rPr>
        <w:t>,</w:t>
      </w:r>
      <w:r w:rsidRPr="00893858">
        <w:t xml:space="preserve"> </w:t>
      </w:r>
      <w:r>
        <w:t>«</w:t>
      </w:r>
      <w:r w:rsidRPr="00893858">
        <w:rPr>
          <w:sz w:val="28"/>
          <w:szCs w:val="28"/>
        </w:rPr>
        <w:t>Татарстан Республ</w:t>
      </w:r>
      <w:r>
        <w:rPr>
          <w:sz w:val="28"/>
          <w:szCs w:val="28"/>
        </w:rPr>
        <w:t xml:space="preserve">икасында җирле үзидарә турында» </w:t>
      </w:r>
      <w:r w:rsidRPr="00893858">
        <w:rPr>
          <w:sz w:val="28"/>
          <w:szCs w:val="28"/>
        </w:rPr>
        <w:t>Татарстан Рес</w:t>
      </w:r>
      <w:r>
        <w:rPr>
          <w:sz w:val="28"/>
          <w:szCs w:val="28"/>
        </w:rPr>
        <w:t xml:space="preserve">публикасы Законының </w:t>
      </w:r>
      <w:r>
        <w:rPr>
          <w:sz w:val="28"/>
          <w:szCs w:val="28"/>
          <w:lang w:val="tt-RU"/>
        </w:rPr>
        <w:t xml:space="preserve"> </w:t>
      </w:r>
      <w:r>
        <w:rPr>
          <w:sz w:val="28"/>
          <w:szCs w:val="28"/>
        </w:rPr>
        <w:t>35 статьясы нигезенд</w:t>
      </w:r>
      <w:r>
        <w:rPr>
          <w:sz w:val="28"/>
          <w:szCs w:val="28"/>
          <w:lang w:val="tt-RU"/>
        </w:rPr>
        <w:t xml:space="preserve">ә, </w:t>
      </w:r>
      <w:r w:rsidRPr="00893858">
        <w:rPr>
          <w:sz w:val="28"/>
          <w:szCs w:val="28"/>
          <w:lang w:val="tt-RU"/>
        </w:rPr>
        <w:t>2019 елны</w:t>
      </w:r>
      <w:r>
        <w:rPr>
          <w:sz w:val="28"/>
          <w:szCs w:val="28"/>
          <w:lang w:val="tt-RU"/>
        </w:rPr>
        <w:t xml:space="preserve">ң 08 ноябрендә түбәндәге сорау </w:t>
      </w:r>
      <w:r w:rsidRPr="00893858">
        <w:rPr>
          <w:sz w:val="28"/>
          <w:szCs w:val="28"/>
          <w:lang w:val="tt-RU"/>
        </w:rPr>
        <w:t xml:space="preserve"> буенча </w:t>
      </w:r>
      <w:r>
        <w:rPr>
          <w:sz w:val="28"/>
          <w:szCs w:val="28"/>
          <w:lang w:val="tt-RU"/>
        </w:rPr>
        <w:t xml:space="preserve">узган, </w:t>
      </w:r>
      <w:r w:rsidRPr="00893858">
        <w:rPr>
          <w:sz w:val="28"/>
          <w:szCs w:val="28"/>
          <w:lang w:val="tt-RU"/>
        </w:rPr>
        <w:t>гражданнар җыены нәтиҗәләре белән беркетмә төзелде</w:t>
      </w:r>
      <w:r>
        <w:rPr>
          <w:sz w:val="28"/>
          <w:szCs w:val="28"/>
          <w:lang w:val="tt-RU"/>
        </w:rPr>
        <w:t>:</w:t>
      </w:r>
    </w:p>
    <w:p w:rsidR="00893858" w:rsidRDefault="0003764C" w:rsidP="00C3293F">
      <w:pPr>
        <w:ind w:firstLine="426"/>
        <w:jc w:val="both"/>
        <w:rPr>
          <w:sz w:val="28"/>
          <w:szCs w:val="28"/>
          <w:lang w:val="tt-RU"/>
        </w:rPr>
      </w:pPr>
      <w:r>
        <w:rPr>
          <w:sz w:val="28"/>
          <w:szCs w:val="28"/>
          <w:lang w:val="tt-RU"/>
        </w:rPr>
        <w:t>«Сез, 2020 елда,  Үчәлле авыл җирлеге Текмәле</w:t>
      </w:r>
      <w:r w:rsidR="00893858" w:rsidRPr="00893858">
        <w:rPr>
          <w:sz w:val="28"/>
          <w:szCs w:val="28"/>
          <w:lang w:val="tt-RU"/>
        </w:rPr>
        <w:t xml:space="preserve"> </w:t>
      </w:r>
      <w:r>
        <w:rPr>
          <w:sz w:val="28"/>
          <w:szCs w:val="28"/>
          <w:lang w:val="tt-RU"/>
        </w:rPr>
        <w:t>торак пункты территориясендә 1 т</w:t>
      </w:r>
      <w:r w:rsidR="00893858" w:rsidRPr="00893858">
        <w:rPr>
          <w:sz w:val="28"/>
          <w:szCs w:val="28"/>
          <w:lang w:val="tt-RU"/>
        </w:rPr>
        <w:t>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w:t>
      </w:r>
      <w:r>
        <w:rPr>
          <w:sz w:val="28"/>
          <w:szCs w:val="28"/>
          <w:lang w:val="tt-RU"/>
        </w:rPr>
        <w:t xml:space="preserve"> өчен 200 сум </w:t>
      </w:r>
      <w:r w:rsidR="00893858" w:rsidRPr="00893858">
        <w:rPr>
          <w:sz w:val="28"/>
          <w:szCs w:val="28"/>
          <w:lang w:val="tt-RU"/>
        </w:rPr>
        <w:t xml:space="preserve"> күләмендә бер тапкыр түләүне киметеп</w:t>
      </w:r>
      <w:r>
        <w:rPr>
          <w:sz w:val="28"/>
          <w:szCs w:val="28"/>
          <w:lang w:val="tt-RU"/>
        </w:rPr>
        <w:t>,</w:t>
      </w:r>
      <w:r w:rsidR="00893858" w:rsidRPr="00893858">
        <w:rPr>
          <w:sz w:val="28"/>
          <w:szCs w:val="28"/>
          <w:lang w:val="tt-RU"/>
        </w:rPr>
        <w:t xml:space="preserve">  үзара салым кертү һәм бу акчаларның җирле әһәмияткә ия булган  түбәндәге сорауларны хәл итүгә юнәлтү белән килешәсезме: </w:t>
      </w:r>
    </w:p>
    <w:p w:rsidR="00C3293F" w:rsidRPr="0003764C" w:rsidRDefault="00C3293F" w:rsidP="00C3293F">
      <w:pPr>
        <w:ind w:firstLine="426"/>
        <w:jc w:val="both"/>
        <w:rPr>
          <w:sz w:val="28"/>
          <w:szCs w:val="28"/>
          <w:lang w:val="tt-RU"/>
        </w:rPr>
      </w:pPr>
      <w:r w:rsidRPr="0003764C">
        <w:rPr>
          <w:sz w:val="28"/>
          <w:szCs w:val="28"/>
          <w:lang w:val="tt-RU"/>
        </w:rPr>
        <w:t xml:space="preserve">         </w:t>
      </w:r>
    </w:p>
    <w:p w:rsidR="0003764C" w:rsidRPr="0003764C" w:rsidRDefault="0003764C" w:rsidP="0003764C">
      <w:pPr>
        <w:pStyle w:val="ConsPlusNormal"/>
        <w:ind w:firstLine="540"/>
        <w:jc w:val="both"/>
        <w:rPr>
          <w:lang w:val="tt-RU"/>
        </w:rPr>
      </w:pPr>
      <w:r>
        <w:rPr>
          <w:lang w:val="tt-RU"/>
        </w:rPr>
        <w:t>- Текмәле авылы Ишкәй</w:t>
      </w:r>
      <w:r w:rsidRPr="0003764C">
        <w:rPr>
          <w:lang w:val="tt-RU"/>
        </w:rPr>
        <w:t xml:space="preserve"> урам</w:t>
      </w:r>
      <w:r>
        <w:rPr>
          <w:lang w:val="tt-RU"/>
        </w:rPr>
        <w:t>ы буенча вак таш җәелгән юлларның</w:t>
      </w:r>
      <w:r w:rsidRPr="0003764C">
        <w:rPr>
          <w:lang w:val="tt-RU"/>
        </w:rPr>
        <w:t xml:space="preserve"> чокырлар</w:t>
      </w:r>
      <w:r>
        <w:rPr>
          <w:lang w:val="tt-RU"/>
        </w:rPr>
        <w:t>ын</w:t>
      </w:r>
      <w:r w:rsidRPr="0003764C">
        <w:rPr>
          <w:lang w:val="tt-RU"/>
        </w:rPr>
        <w:t xml:space="preserve"> ямау (ташу, вак таш җәю</w:t>
      </w:r>
      <w:r>
        <w:rPr>
          <w:lang w:val="tt-RU"/>
        </w:rPr>
        <w:t>, килешү буенча эш өчен түләү);</w:t>
      </w:r>
    </w:p>
    <w:p w:rsidR="0003764C" w:rsidRPr="0003764C" w:rsidRDefault="0003764C" w:rsidP="0003764C">
      <w:pPr>
        <w:pStyle w:val="ConsPlusNormal"/>
        <w:ind w:firstLine="540"/>
        <w:jc w:val="both"/>
        <w:rPr>
          <w:lang w:val="tt-RU"/>
        </w:rPr>
      </w:pPr>
      <w:r w:rsidRPr="0003764C">
        <w:rPr>
          <w:lang w:val="tt-RU"/>
        </w:rPr>
        <w:t xml:space="preserve">- Текмәле авылы территориясен куаклардан, чүп үләннәреннән чистарту һәм тоташ </w:t>
      </w:r>
      <w:r>
        <w:rPr>
          <w:lang w:val="tt-RU"/>
        </w:rPr>
        <w:t>гербицид белән химик эшкәртү;</w:t>
      </w:r>
    </w:p>
    <w:p w:rsidR="0003764C" w:rsidRDefault="0003764C" w:rsidP="0003764C">
      <w:pPr>
        <w:pStyle w:val="ConsPlusNormal"/>
        <w:ind w:firstLine="540"/>
        <w:jc w:val="both"/>
      </w:pPr>
      <w:r>
        <w:t>- Текмәле авылында юлларны кардан чистарту;</w:t>
      </w:r>
    </w:p>
    <w:p w:rsidR="0003764C" w:rsidRDefault="0003764C" w:rsidP="0003764C">
      <w:pPr>
        <w:pStyle w:val="ConsPlusNormal"/>
        <w:ind w:firstLine="540"/>
        <w:jc w:val="both"/>
      </w:pPr>
      <w:r>
        <w:t>- Текм</w:t>
      </w:r>
      <w:r>
        <w:rPr>
          <w:lang w:val="tt-RU"/>
        </w:rPr>
        <w:t>ә</w:t>
      </w:r>
      <w:r>
        <w:t>л</w:t>
      </w:r>
      <w:r>
        <w:rPr>
          <w:lang w:val="tt-RU"/>
        </w:rPr>
        <w:t>е</w:t>
      </w:r>
      <w:r>
        <w:t xml:space="preserve"> авылында җәйге вакытта территорияне чабу;</w:t>
      </w:r>
    </w:p>
    <w:p w:rsidR="0003764C" w:rsidRPr="0003764C" w:rsidRDefault="0003764C" w:rsidP="0003764C">
      <w:pPr>
        <w:pStyle w:val="ConsPlusNormal"/>
        <w:ind w:firstLine="540"/>
        <w:jc w:val="both"/>
        <w:rPr>
          <w:lang w:val="tt-RU"/>
        </w:rPr>
      </w:pPr>
      <w:r>
        <w:t>- Текм</w:t>
      </w:r>
      <w:r>
        <w:rPr>
          <w:lang w:val="tt-RU"/>
        </w:rPr>
        <w:t>ә</w:t>
      </w:r>
      <w:r w:rsidRPr="0003764C">
        <w:t xml:space="preserve">ле авылында </w:t>
      </w:r>
      <w:r>
        <w:t>урамнарны яктырту</w:t>
      </w:r>
      <w:r>
        <w:rPr>
          <w:lang w:val="tt-RU"/>
        </w:rPr>
        <w:t xml:space="preserve"> өчен</w:t>
      </w:r>
      <w:r>
        <w:t xml:space="preserve"> яктырткычлар, махсус җиһазлар сатып алу, энергияне саклый торган лампалар урнаштыру, килешү буенча эш өчен түләү;</w:t>
      </w:r>
    </w:p>
    <w:p w:rsidR="0003764C" w:rsidRDefault="0003764C" w:rsidP="0003764C">
      <w:pPr>
        <w:pStyle w:val="ConsPlusNormal"/>
        <w:ind w:firstLine="540"/>
        <w:jc w:val="both"/>
        <w:rPr>
          <w:lang w:val="tt-RU"/>
        </w:rPr>
      </w:pPr>
      <w:r w:rsidRPr="00B72EE0">
        <w:rPr>
          <w:lang w:val="tt-RU"/>
        </w:rPr>
        <w:t>- Текмале авылында ике телдә урам күрсәткечләрен һәм торак йортлар өчен номерларны сатып алу (әзерләү).</w:t>
      </w:r>
    </w:p>
    <w:p w:rsidR="00DE5EA9" w:rsidRPr="00B72EE0" w:rsidRDefault="00DE5EA9" w:rsidP="00DE5EA9">
      <w:pPr>
        <w:pStyle w:val="ConsPlusNormal"/>
        <w:ind w:firstLine="709"/>
        <w:jc w:val="both"/>
        <w:rPr>
          <w:lang w:val="tt-RU"/>
        </w:rPr>
      </w:pPr>
    </w:p>
    <w:p w:rsidR="00C3293F" w:rsidRPr="00A06B80" w:rsidRDefault="0003764C" w:rsidP="00C3293F">
      <w:pPr>
        <w:ind w:firstLine="708"/>
        <w:jc w:val="both"/>
        <w:rPr>
          <w:sz w:val="28"/>
          <w:szCs w:val="28"/>
        </w:rPr>
      </w:pPr>
      <w:r w:rsidRPr="00B72EE0">
        <w:rPr>
          <w:sz w:val="28"/>
          <w:szCs w:val="28"/>
          <w:lang w:val="tt-RU"/>
        </w:rPr>
        <w:t xml:space="preserve">                   </w:t>
      </w:r>
      <w:r>
        <w:rPr>
          <w:sz w:val="28"/>
          <w:szCs w:val="28"/>
          <w:lang w:val="tt-RU"/>
        </w:rPr>
        <w:t>ӘЙЕ</w:t>
      </w:r>
      <w:r w:rsidR="00C3293F" w:rsidRPr="00A06B80">
        <w:rPr>
          <w:sz w:val="28"/>
          <w:szCs w:val="28"/>
        </w:rPr>
        <w:t xml:space="preserve">             </w:t>
      </w:r>
      <w:r>
        <w:rPr>
          <w:sz w:val="28"/>
          <w:szCs w:val="28"/>
        </w:rPr>
        <w:t xml:space="preserve">                             </w:t>
      </w:r>
      <w:r>
        <w:rPr>
          <w:sz w:val="28"/>
          <w:szCs w:val="28"/>
          <w:lang w:val="tt-RU"/>
        </w:rPr>
        <w:t>ЮК</w:t>
      </w:r>
      <w:r w:rsidR="00C3293F" w:rsidRPr="00A06B80">
        <w:rPr>
          <w:sz w:val="28"/>
          <w:szCs w:val="28"/>
        </w:rPr>
        <w:t>».</w:t>
      </w:r>
    </w:p>
    <w:p w:rsidR="00C3293F" w:rsidRPr="00A06B80" w:rsidRDefault="00C3293F" w:rsidP="00C3293F">
      <w:pPr>
        <w:pStyle w:val="a3"/>
        <w:ind w:firstLine="708"/>
        <w:jc w:val="both"/>
        <w:rPr>
          <w:rFonts w:ascii="Times New Roman" w:hAnsi="Times New Roman"/>
          <w:sz w:val="28"/>
          <w:szCs w:val="28"/>
        </w:rPr>
      </w:pPr>
    </w:p>
    <w:p w:rsidR="00C3293F" w:rsidRPr="00A06B80" w:rsidRDefault="0003764C" w:rsidP="00C3293F">
      <w:pPr>
        <w:pStyle w:val="a3"/>
        <w:ind w:firstLine="708"/>
        <w:jc w:val="both"/>
        <w:rPr>
          <w:rFonts w:ascii="Times New Roman" w:hAnsi="Times New Roman"/>
          <w:sz w:val="28"/>
          <w:szCs w:val="28"/>
        </w:rPr>
      </w:pPr>
      <w:r w:rsidRPr="0003764C">
        <w:rPr>
          <w:rFonts w:ascii="Times New Roman" w:hAnsi="Times New Roman"/>
          <w:sz w:val="28"/>
          <w:szCs w:val="28"/>
        </w:rPr>
        <w:t>Гражданнар җыены нәтиҗәләре турындагы беркетмә нигезендә</w:t>
      </w:r>
      <w:r w:rsidR="00C3293F" w:rsidRPr="00A06B80">
        <w:rPr>
          <w:rFonts w:ascii="Times New Roman" w:hAnsi="Times New Roman"/>
          <w:sz w:val="28"/>
          <w:szCs w:val="28"/>
        </w:rPr>
        <w:t xml:space="preserve">:  </w:t>
      </w:r>
    </w:p>
    <w:p w:rsidR="00191975" w:rsidRDefault="0003764C" w:rsidP="00C3293F">
      <w:pPr>
        <w:pStyle w:val="a3"/>
        <w:ind w:firstLine="708"/>
        <w:jc w:val="both"/>
        <w:rPr>
          <w:rFonts w:ascii="Times New Roman" w:hAnsi="Times New Roman"/>
          <w:sz w:val="28"/>
          <w:szCs w:val="28"/>
          <w:lang w:val="tt-RU"/>
        </w:rPr>
      </w:pPr>
      <w:r w:rsidRPr="0003764C">
        <w:rPr>
          <w:rFonts w:ascii="Times New Roman" w:hAnsi="Times New Roman"/>
          <w:sz w:val="28"/>
          <w:szCs w:val="28"/>
          <w:lang w:val="tt-RU"/>
        </w:rPr>
        <w:t>Җыенда</w:t>
      </w:r>
      <w:r w:rsidR="00191975">
        <w:rPr>
          <w:rFonts w:ascii="Times New Roman" w:hAnsi="Times New Roman"/>
          <w:sz w:val="28"/>
          <w:szCs w:val="28"/>
          <w:lang w:val="tt-RU"/>
        </w:rPr>
        <w:t>,</w:t>
      </w:r>
      <w:r w:rsidRPr="0003764C">
        <w:rPr>
          <w:rFonts w:ascii="Times New Roman" w:hAnsi="Times New Roman"/>
          <w:sz w:val="28"/>
          <w:szCs w:val="28"/>
          <w:lang w:val="tt-RU"/>
        </w:rPr>
        <w:t xml:space="preserve"> </w:t>
      </w:r>
      <w:r>
        <w:rPr>
          <w:rFonts w:ascii="Times New Roman" w:hAnsi="Times New Roman"/>
          <w:sz w:val="28"/>
          <w:szCs w:val="28"/>
          <w:lang w:val="tt-RU"/>
        </w:rPr>
        <w:t>с</w:t>
      </w:r>
      <w:r>
        <w:rPr>
          <w:rFonts w:ascii="Times New Roman" w:hAnsi="Times New Roman"/>
          <w:sz w:val="28"/>
          <w:szCs w:val="28"/>
        </w:rPr>
        <w:t>айлау хокукына ия булучы</w:t>
      </w:r>
      <w:r>
        <w:rPr>
          <w:rFonts w:ascii="Times New Roman" w:hAnsi="Times New Roman"/>
          <w:sz w:val="28"/>
          <w:szCs w:val="28"/>
          <w:lang w:val="tt-RU"/>
        </w:rPr>
        <w:t xml:space="preserve"> </w:t>
      </w:r>
      <w:r w:rsidRPr="0003764C">
        <w:rPr>
          <w:rFonts w:ascii="Times New Roman" w:hAnsi="Times New Roman"/>
          <w:sz w:val="28"/>
          <w:szCs w:val="28"/>
        </w:rPr>
        <w:t xml:space="preserve"> катнашучылар исемлеген</w:t>
      </w:r>
      <w:r w:rsidR="00191975">
        <w:rPr>
          <w:rFonts w:ascii="Times New Roman" w:hAnsi="Times New Roman"/>
          <w:sz w:val="28"/>
          <w:szCs w:val="28"/>
          <w:lang w:val="tt-RU"/>
        </w:rPr>
        <w:t>д</w:t>
      </w:r>
      <w:r w:rsidRPr="0003764C">
        <w:rPr>
          <w:rFonts w:ascii="Times New Roman" w:hAnsi="Times New Roman"/>
          <w:sz w:val="28"/>
          <w:szCs w:val="28"/>
        </w:rPr>
        <w:t>ә</w:t>
      </w:r>
      <w:r w:rsidR="00191975">
        <w:rPr>
          <w:rFonts w:ascii="Times New Roman" w:hAnsi="Times New Roman"/>
          <w:sz w:val="28"/>
          <w:szCs w:val="28"/>
          <w:lang w:val="tt-RU"/>
        </w:rPr>
        <w:t xml:space="preserve"> 23 кеше теркәлгән,</w:t>
      </w:r>
      <w:r w:rsidR="00191975" w:rsidRPr="00191975">
        <w:t xml:space="preserve"> </w:t>
      </w:r>
      <w:r w:rsidR="00191975" w:rsidRPr="00191975">
        <w:rPr>
          <w:rFonts w:ascii="Times New Roman" w:hAnsi="Times New Roman"/>
          <w:sz w:val="28"/>
          <w:szCs w:val="28"/>
          <w:lang w:val="tt-RU"/>
        </w:rPr>
        <w:t xml:space="preserve">җыенда </w:t>
      </w:r>
      <w:r w:rsidR="00191975">
        <w:rPr>
          <w:rFonts w:ascii="Times New Roman" w:hAnsi="Times New Roman"/>
          <w:sz w:val="28"/>
          <w:szCs w:val="28"/>
          <w:lang w:val="tt-RU"/>
        </w:rPr>
        <w:t xml:space="preserve">тавыш бирүдә </w:t>
      </w:r>
      <w:r w:rsidR="00191975" w:rsidRPr="00191975">
        <w:rPr>
          <w:rFonts w:ascii="Times New Roman" w:hAnsi="Times New Roman"/>
          <w:sz w:val="28"/>
          <w:szCs w:val="28"/>
          <w:lang w:val="tt-RU"/>
        </w:rPr>
        <w:t>катнашучылар саны</w:t>
      </w:r>
      <w:r w:rsidR="00191975">
        <w:rPr>
          <w:rFonts w:ascii="Times New Roman" w:hAnsi="Times New Roman"/>
          <w:sz w:val="28"/>
          <w:szCs w:val="28"/>
          <w:lang w:val="tt-RU"/>
        </w:rPr>
        <w:t xml:space="preserve"> -</w:t>
      </w:r>
      <w:r w:rsidR="00191975" w:rsidRPr="00191975">
        <w:rPr>
          <w:rFonts w:ascii="Times New Roman" w:hAnsi="Times New Roman"/>
          <w:sz w:val="28"/>
          <w:szCs w:val="28"/>
          <w:lang w:val="tt-RU"/>
        </w:rPr>
        <w:t xml:space="preserve"> 13 кеше</w:t>
      </w:r>
      <w:r w:rsidR="00191975">
        <w:rPr>
          <w:rFonts w:ascii="Times New Roman" w:hAnsi="Times New Roman"/>
          <w:sz w:val="28"/>
          <w:szCs w:val="28"/>
          <w:lang w:val="tt-RU"/>
        </w:rPr>
        <w:t>.</w:t>
      </w:r>
      <w:r w:rsidR="00191975" w:rsidRPr="00191975">
        <w:rPr>
          <w:rFonts w:ascii="Times New Roman" w:hAnsi="Times New Roman"/>
          <w:sz w:val="28"/>
          <w:szCs w:val="28"/>
          <w:lang w:val="tt-RU"/>
        </w:rPr>
        <w:t xml:space="preserve"> </w:t>
      </w:r>
    </w:p>
    <w:p w:rsidR="00191975" w:rsidRDefault="00191975" w:rsidP="00191975">
      <w:pPr>
        <w:pStyle w:val="a3"/>
        <w:ind w:firstLine="708"/>
        <w:jc w:val="both"/>
        <w:rPr>
          <w:rFonts w:ascii="Times New Roman" w:hAnsi="Times New Roman"/>
          <w:sz w:val="28"/>
          <w:szCs w:val="28"/>
          <w:lang w:val="tt-RU"/>
        </w:rPr>
      </w:pPr>
      <w:r w:rsidRPr="00191975">
        <w:rPr>
          <w:rFonts w:ascii="Times New Roman" w:hAnsi="Times New Roman"/>
          <w:sz w:val="28"/>
          <w:szCs w:val="28"/>
          <w:lang w:val="tt-RU"/>
        </w:rPr>
        <w:t>Тавыш бирү нәтиҗәләре буенча халык җыенында катнашучыларның</w:t>
      </w:r>
      <w:r>
        <w:rPr>
          <w:rFonts w:ascii="Times New Roman" w:hAnsi="Times New Roman"/>
          <w:sz w:val="28"/>
          <w:szCs w:val="28"/>
          <w:lang w:val="tt-RU"/>
        </w:rPr>
        <w:t xml:space="preserve"> тавышлары түбәндәгечә бүленде:</w:t>
      </w:r>
    </w:p>
    <w:p w:rsidR="00C3293F" w:rsidRPr="00191975" w:rsidRDefault="00191975" w:rsidP="00191975">
      <w:pPr>
        <w:pStyle w:val="a3"/>
        <w:ind w:firstLine="708"/>
        <w:jc w:val="both"/>
        <w:rPr>
          <w:rFonts w:ascii="Times New Roman" w:hAnsi="Times New Roman"/>
          <w:sz w:val="28"/>
          <w:szCs w:val="28"/>
          <w:lang w:val="tt-RU"/>
        </w:rPr>
      </w:pPr>
      <w:r w:rsidRPr="00191975">
        <w:rPr>
          <w:rFonts w:ascii="Times New Roman" w:hAnsi="Times New Roman"/>
          <w:sz w:val="28"/>
          <w:szCs w:val="28"/>
          <w:lang w:val="tt-RU"/>
        </w:rPr>
        <w:t>халык җыенында катнашучы 13 кеше «Әйе» позициясе өчен тавыш бирде; «Юк» позициясе өчен җыенда катнашучы 0 тавыш бирде</w:t>
      </w:r>
      <w:r w:rsidR="00C3293F" w:rsidRPr="00191975">
        <w:rPr>
          <w:rFonts w:ascii="Times New Roman" w:hAnsi="Times New Roman"/>
          <w:sz w:val="28"/>
          <w:szCs w:val="28"/>
          <w:lang w:val="tt-RU"/>
        </w:rPr>
        <w:t>.</w:t>
      </w:r>
    </w:p>
    <w:p w:rsidR="00191975" w:rsidRDefault="00191975" w:rsidP="00C3293F">
      <w:pPr>
        <w:ind w:firstLine="426"/>
        <w:jc w:val="both"/>
        <w:rPr>
          <w:rFonts w:eastAsia="Calibri"/>
          <w:sz w:val="28"/>
          <w:szCs w:val="28"/>
          <w:lang w:val="tt-RU" w:eastAsia="en-US"/>
        </w:rPr>
      </w:pPr>
      <w:r w:rsidRPr="00191975">
        <w:rPr>
          <w:rFonts w:eastAsia="Calibri"/>
          <w:sz w:val="28"/>
          <w:szCs w:val="28"/>
          <w:lang w:val="tt-RU" w:eastAsia="en-US"/>
        </w:rPr>
        <w:t>Бәян ителгәннәрдән</w:t>
      </w:r>
      <w:r>
        <w:rPr>
          <w:rFonts w:eastAsia="Calibri"/>
          <w:sz w:val="28"/>
          <w:szCs w:val="28"/>
          <w:lang w:val="tt-RU" w:eastAsia="en-US"/>
        </w:rPr>
        <w:t xml:space="preserve"> чыгып, халык җыены карар чыгарды</w:t>
      </w:r>
      <w:r w:rsidRPr="00191975">
        <w:rPr>
          <w:rFonts w:eastAsia="Calibri"/>
          <w:sz w:val="28"/>
          <w:szCs w:val="28"/>
          <w:lang w:val="tt-RU" w:eastAsia="en-US"/>
        </w:rPr>
        <w:t>:</w:t>
      </w:r>
    </w:p>
    <w:p w:rsidR="00191975" w:rsidRDefault="00C3293F" w:rsidP="00C3293F">
      <w:pPr>
        <w:ind w:firstLine="426"/>
        <w:jc w:val="both"/>
        <w:rPr>
          <w:sz w:val="28"/>
          <w:szCs w:val="28"/>
          <w:lang w:val="tt-RU"/>
        </w:rPr>
      </w:pPr>
      <w:r w:rsidRPr="00191975">
        <w:rPr>
          <w:sz w:val="28"/>
          <w:szCs w:val="28"/>
          <w:lang w:val="tt-RU"/>
        </w:rPr>
        <w:t xml:space="preserve">1. </w:t>
      </w:r>
      <w:r w:rsidR="00191975" w:rsidRPr="00191975">
        <w:rPr>
          <w:sz w:val="28"/>
          <w:szCs w:val="28"/>
          <w:lang w:val="tt-RU"/>
        </w:rPr>
        <w:t xml:space="preserve">Азнакай муниципаль районы Үчәлле авыл җирлеге составына керүче </w:t>
      </w:r>
      <w:r w:rsidR="00191975">
        <w:rPr>
          <w:sz w:val="28"/>
          <w:szCs w:val="28"/>
          <w:lang w:val="tt-RU"/>
        </w:rPr>
        <w:t xml:space="preserve">Текмәле авылыдна </w:t>
      </w:r>
      <w:r w:rsidR="00191975" w:rsidRPr="00191975">
        <w:rPr>
          <w:sz w:val="28"/>
          <w:szCs w:val="28"/>
          <w:lang w:val="tt-RU"/>
        </w:rPr>
        <w:t>узган халык җыенын</w:t>
      </w:r>
      <w:r w:rsidR="00191975">
        <w:rPr>
          <w:sz w:val="28"/>
          <w:szCs w:val="28"/>
          <w:lang w:val="tt-RU"/>
        </w:rPr>
        <w:t xml:space="preserve"> узган, </w:t>
      </w:r>
      <w:r w:rsidR="00191975" w:rsidRPr="00191975">
        <w:rPr>
          <w:sz w:val="28"/>
          <w:szCs w:val="28"/>
          <w:lang w:val="tt-RU"/>
        </w:rPr>
        <w:t xml:space="preserve"> халык җыены нәтиҗәләрен дөрес дип танырга</w:t>
      </w:r>
      <w:r w:rsidR="00191975">
        <w:rPr>
          <w:sz w:val="28"/>
          <w:szCs w:val="28"/>
          <w:lang w:val="tt-RU"/>
        </w:rPr>
        <w:t>.</w:t>
      </w:r>
    </w:p>
    <w:p w:rsidR="00302F91" w:rsidRPr="00302F91" w:rsidRDefault="00191975" w:rsidP="00302F91">
      <w:pPr>
        <w:ind w:firstLine="426"/>
        <w:jc w:val="both"/>
        <w:rPr>
          <w:sz w:val="28"/>
          <w:szCs w:val="28"/>
          <w:lang w:val="tt-RU"/>
        </w:rPr>
      </w:pPr>
      <w:r w:rsidRPr="00191975">
        <w:rPr>
          <w:sz w:val="28"/>
          <w:szCs w:val="28"/>
          <w:lang w:val="tt-RU"/>
        </w:rPr>
        <w:lastRenderedPageBreak/>
        <w:t xml:space="preserve"> </w:t>
      </w:r>
      <w:r w:rsidR="00C3293F" w:rsidRPr="00302F91">
        <w:rPr>
          <w:sz w:val="28"/>
          <w:szCs w:val="28"/>
          <w:lang w:val="tt-RU"/>
        </w:rPr>
        <w:t xml:space="preserve">2. </w:t>
      </w:r>
      <w:r>
        <w:rPr>
          <w:sz w:val="28"/>
          <w:szCs w:val="28"/>
          <w:lang w:val="tt-RU"/>
        </w:rPr>
        <w:t>Түбәндәге сорау буенча карарны кабул итәргә</w:t>
      </w:r>
      <w:r w:rsidR="00C3293F" w:rsidRPr="00302F91">
        <w:rPr>
          <w:sz w:val="28"/>
          <w:szCs w:val="28"/>
          <w:lang w:val="tt-RU"/>
        </w:rPr>
        <w:t xml:space="preserve">: </w:t>
      </w:r>
      <w:r w:rsidR="00302F91" w:rsidRPr="00302F91">
        <w:rPr>
          <w:sz w:val="28"/>
          <w:szCs w:val="28"/>
          <w:lang w:val="tt-RU"/>
        </w:rPr>
        <w:t xml:space="preserve">«Сез, 2020 елда,  Үчәлле авыл җирлеге Текмәле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 киметеп,  үзара салым кертү һәм бу акчаларның җирле әһәмияткә ия булган  түбәндәге сорауларны хәл итүгә юнәлтү белән килешәсезме: </w:t>
      </w:r>
    </w:p>
    <w:p w:rsidR="00302F91" w:rsidRPr="00302F91" w:rsidRDefault="00302F91" w:rsidP="00302F91">
      <w:pPr>
        <w:ind w:firstLine="426"/>
        <w:jc w:val="both"/>
        <w:rPr>
          <w:sz w:val="28"/>
          <w:szCs w:val="28"/>
          <w:lang w:val="tt-RU"/>
        </w:rPr>
      </w:pPr>
      <w:r w:rsidRPr="00302F91">
        <w:rPr>
          <w:sz w:val="28"/>
          <w:szCs w:val="28"/>
          <w:lang w:val="tt-RU"/>
        </w:rPr>
        <w:t xml:space="preserve">         </w:t>
      </w:r>
    </w:p>
    <w:p w:rsidR="00302F91" w:rsidRPr="00302F91" w:rsidRDefault="00302F91" w:rsidP="00302F91">
      <w:pPr>
        <w:ind w:firstLine="426"/>
        <w:jc w:val="both"/>
        <w:rPr>
          <w:sz w:val="28"/>
          <w:szCs w:val="28"/>
          <w:lang w:val="tt-RU"/>
        </w:rPr>
      </w:pPr>
      <w:r w:rsidRPr="00302F91">
        <w:rPr>
          <w:sz w:val="28"/>
          <w:szCs w:val="28"/>
          <w:lang w:val="tt-RU"/>
        </w:rPr>
        <w:t>- Текмәле авылы Ишкәй урамы буенча вак таш җәелгән юлларның чокырларын ямау (ташу, вак таш җәю, килешү буенча эш өчен түләү);</w:t>
      </w:r>
    </w:p>
    <w:p w:rsidR="00302F91" w:rsidRPr="00302F91" w:rsidRDefault="00302F91" w:rsidP="00302F91">
      <w:pPr>
        <w:ind w:firstLine="426"/>
        <w:jc w:val="both"/>
        <w:rPr>
          <w:sz w:val="28"/>
          <w:szCs w:val="28"/>
          <w:lang w:val="tt-RU"/>
        </w:rPr>
      </w:pPr>
      <w:r w:rsidRPr="00302F91">
        <w:rPr>
          <w:sz w:val="28"/>
          <w:szCs w:val="28"/>
          <w:lang w:val="tt-RU"/>
        </w:rPr>
        <w:t>- Текмәле авылы территориясен куаклардан, чүп үләннәреннән чистарту һәм тоташ гербицид белән химик эшкәртү;</w:t>
      </w:r>
    </w:p>
    <w:p w:rsidR="00302F91" w:rsidRPr="00302F91" w:rsidRDefault="00302F91" w:rsidP="00302F91">
      <w:pPr>
        <w:ind w:firstLine="426"/>
        <w:jc w:val="both"/>
        <w:rPr>
          <w:sz w:val="28"/>
          <w:szCs w:val="28"/>
        </w:rPr>
      </w:pPr>
      <w:r w:rsidRPr="00302F91">
        <w:rPr>
          <w:sz w:val="28"/>
          <w:szCs w:val="28"/>
        </w:rPr>
        <w:t>- Текмәле авылында юлларны кардан чистарту;</w:t>
      </w:r>
    </w:p>
    <w:p w:rsidR="00302F91" w:rsidRPr="00302F91" w:rsidRDefault="00302F91" w:rsidP="00302F91">
      <w:pPr>
        <w:ind w:firstLine="426"/>
        <w:jc w:val="both"/>
        <w:rPr>
          <w:sz w:val="28"/>
          <w:szCs w:val="28"/>
        </w:rPr>
      </w:pPr>
      <w:r w:rsidRPr="00302F91">
        <w:rPr>
          <w:sz w:val="28"/>
          <w:szCs w:val="28"/>
        </w:rPr>
        <w:t>- Текмәле авылында җәйге вакытта территорияне чабу;</w:t>
      </w:r>
    </w:p>
    <w:p w:rsidR="00302F91" w:rsidRPr="00302F91" w:rsidRDefault="00302F91" w:rsidP="00302F91">
      <w:pPr>
        <w:ind w:firstLine="426"/>
        <w:jc w:val="both"/>
        <w:rPr>
          <w:sz w:val="28"/>
          <w:szCs w:val="28"/>
        </w:rPr>
      </w:pPr>
      <w:r w:rsidRPr="00302F91">
        <w:rPr>
          <w:sz w:val="28"/>
          <w:szCs w:val="28"/>
        </w:rPr>
        <w:t>- Текмәле авылында урамнарны яктырту өчен яктырткычлар, махсус җиһазлар сатып алу, энергияне саклый торган лампалар урнаштыру, килешү буенча эш өчен түләү;</w:t>
      </w:r>
    </w:p>
    <w:p w:rsidR="00237011" w:rsidRDefault="00302F91" w:rsidP="00302F91">
      <w:pPr>
        <w:ind w:firstLine="426"/>
        <w:jc w:val="both"/>
        <w:rPr>
          <w:sz w:val="28"/>
          <w:szCs w:val="28"/>
          <w:lang w:val="tt-RU"/>
        </w:rPr>
      </w:pPr>
      <w:r w:rsidRPr="00302F91">
        <w:rPr>
          <w:sz w:val="28"/>
          <w:szCs w:val="28"/>
        </w:rPr>
        <w:t>- Текмале авылында ике телдә урам күрсәткечләрен һәм торак йортлар өчен номерларны сатып алу (әзерләү).</w:t>
      </w:r>
    </w:p>
    <w:p w:rsidR="00302F91" w:rsidRPr="00302F91" w:rsidRDefault="00302F91" w:rsidP="00302F91">
      <w:pPr>
        <w:ind w:firstLine="426"/>
        <w:jc w:val="both"/>
        <w:rPr>
          <w:sz w:val="28"/>
          <w:szCs w:val="28"/>
          <w:lang w:val="tt-RU"/>
        </w:rPr>
      </w:pPr>
    </w:p>
    <w:p w:rsidR="00E10B6E" w:rsidRPr="00302F91" w:rsidRDefault="00C3293F" w:rsidP="00C3293F">
      <w:pPr>
        <w:ind w:firstLine="708"/>
        <w:jc w:val="both"/>
        <w:rPr>
          <w:sz w:val="28"/>
          <w:szCs w:val="28"/>
          <w:lang w:val="tt-RU"/>
        </w:rPr>
      </w:pPr>
      <w:r w:rsidRPr="00302F91">
        <w:rPr>
          <w:sz w:val="28"/>
          <w:szCs w:val="28"/>
          <w:lang w:val="tt-RU"/>
        </w:rPr>
        <w:t xml:space="preserve">3. </w:t>
      </w:r>
      <w:r w:rsidR="00302F91" w:rsidRPr="00302F91">
        <w:rPr>
          <w:sz w:val="28"/>
          <w:szCs w:val="28"/>
          <w:lang w:val="tt-RU"/>
        </w:rPr>
        <w:t>Әлеге карарны Татарстан Республикасы хокукый мәгълүмат рәсми порталында түбәндәге веб-адрес буенча: http://pravo.tatarstan.ru, Азнакай муниципаль районының рәсми сайтында Татарстан Республикасы Муниципаль берәмлекләре порталында «Интернет» мәгълүмат-телекоммуникация челтәрендә түбәндәге адрес буенча: http://aznakaevo.tatarstan.ru. һәм түбәндәге адреслар буенча урнашкан мәгълүмат стендларында урнаштырырга:</w:t>
      </w:r>
    </w:p>
    <w:p w:rsidR="00302F91" w:rsidRPr="00302F91" w:rsidRDefault="00302F91" w:rsidP="00302F91">
      <w:pPr>
        <w:pStyle w:val="a3"/>
        <w:ind w:firstLine="142"/>
        <w:jc w:val="both"/>
        <w:rPr>
          <w:rFonts w:ascii="Times New Roman" w:eastAsia="Times New Roman" w:hAnsi="Times New Roman"/>
          <w:sz w:val="28"/>
          <w:szCs w:val="28"/>
          <w:lang w:eastAsia="ru-RU"/>
        </w:rPr>
      </w:pPr>
      <w:r w:rsidRPr="00302F91">
        <w:rPr>
          <w:rFonts w:ascii="Times New Roman" w:eastAsia="Times New Roman" w:hAnsi="Times New Roman"/>
          <w:sz w:val="28"/>
          <w:szCs w:val="28"/>
          <w:lang w:eastAsia="ru-RU"/>
        </w:rPr>
        <w:t>-Россия, Татарстан Республикасы, Азнакай районы, Үчәлле авылы, Совет урамы, 51 йорт.</w:t>
      </w:r>
    </w:p>
    <w:p w:rsidR="00302F91" w:rsidRDefault="00302F91" w:rsidP="00302F91">
      <w:pPr>
        <w:pStyle w:val="a3"/>
        <w:ind w:firstLine="142"/>
        <w:jc w:val="both"/>
        <w:rPr>
          <w:rFonts w:ascii="Times New Roman" w:eastAsia="Times New Roman" w:hAnsi="Times New Roman"/>
          <w:sz w:val="28"/>
          <w:szCs w:val="28"/>
          <w:lang w:val="tt-RU" w:eastAsia="ru-RU"/>
        </w:rPr>
      </w:pPr>
      <w:r w:rsidRPr="00302F91">
        <w:rPr>
          <w:rFonts w:ascii="Times New Roman" w:eastAsia="Times New Roman" w:hAnsi="Times New Roman"/>
          <w:sz w:val="28"/>
          <w:szCs w:val="28"/>
          <w:lang w:eastAsia="ru-RU"/>
        </w:rPr>
        <w:t>-Россия, Татарстан Республикасы, Азнакай районы, Текм</w:t>
      </w:r>
      <w:r>
        <w:rPr>
          <w:rFonts w:ascii="Times New Roman" w:eastAsia="Times New Roman" w:hAnsi="Times New Roman"/>
          <w:sz w:val="28"/>
          <w:szCs w:val="28"/>
          <w:lang w:eastAsia="ru-RU"/>
        </w:rPr>
        <w:t>әле авылы, Ишкә</w:t>
      </w:r>
      <w:r>
        <w:rPr>
          <w:rFonts w:ascii="Times New Roman" w:eastAsia="Times New Roman" w:hAnsi="Times New Roman"/>
          <w:sz w:val="28"/>
          <w:szCs w:val="28"/>
          <w:lang w:val="tt-RU" w:eastAsia="ru-RU"/>
        </w:rPr>
        <w:t>й</w:t>
      </w:r>
      <w:r w:rsidRPr="00302F91">
        <w:rPr>
          <w:rFonts w:ascii="Times New Roman" w:eastAsia="Times New Roman" w:hAnsi="Times New Roman"/>
          <w:sz w:val="28"/>
          <w:szCs w:val="28"/>
          <w:lang w:eastAsia="ru-RU"/>
        </w:rPr>
        <w:t xml:space="preserve"> урамы, 15 йорт;</w:t>
      </w:r>
    </w:p>
    <w:p w:rsidR="00C3293F" w:rsidRPr="00302F91" w:rsidRDefault="00C3293F" w:rsidP="00302F91">
      <w:pPr>
        <w:pStyle w:val="a3"/>
        <w:ind w:firstLine="708"/>
        <w:jc w:val="both"/>
        <w:rPr>
          <w:rFonts w:ascii="Times New Roman" w:hAnsi="Times New Roman"/>
          <w:sz w:val="28"/>
          <w:szCs w:val="28"/>
          <w:lang w:val="tt-RU"/>
        </w:rPr>
      </w:pPr>
      <w:r w:rsidRPr="00302F91">
        <w:rPr>
          <w:rFonts w:ascii="Times New Roman" w:hAnsi="Times New Roman"/>
          <w:sz w:val="28"/>
          <w:szCs w:val="28"/>
          <w:lang w:val="tt-RU"/>
        </w:rPr>
        <w:t xml:space="preserve">4. </w:t>
      </w:r>
      <w:r w:rsidR="00302F91" w:rsidRPr="00302F91">
        <w:rPr>
          <w:rFonts w:ascii="Times New Roman" w:hAnsi="Times New Roman"/>
          <w:sz w:val="28"/>
          <w:szCs w:val="28"/>
          <w:lang w:val="tt-RU"/>
        </w:rPr>
        <w:t>Әлеге карарны Татарстан Республикасы Азнакай муниципаль районының Үчәлле авыл җирлеге башлыгына Татарстан Республикасы муниципаль норматив хокукый актлары Регистрына кертү өчен җибәрергә.</w:t>
      </w:r>
    </w:p>
    <w:p w:rsidR="00C3293F" w:rsidRPr="00302F91" w:rsidRDefault="00C3293F" w:rsidP="00C3293F">
      <w:pPr>
        <w:pStyle w:val="a3"/>
        <w:spacing w:line="360" w:lineRule="auto"/>
        <w:ind w:firstLine="709"/>
        <w:jc w:val="both"/>
        <w:rPr>
          <w:rFonts w:ascii="Times New Roman" w:hAnsi="Times New Roman"/>
          <w:sz w:val="28"/>
          <w:szCs w:val="28"/>
          <w:lang w:val="tt-RU"/>
        </w:rPr>
      </w:pPr>
    </w:p>
    <w:p w:rsidR="00302F91" w:rsidRPr="00302F91" w:rsidRDefault="00302F91" w:rsidP="00302F91">
      <w:pPr>
        <w:pStyle w:val="a3"/>
        <w:ind w:left="142"/>
        <w:jc w:val="both"/>
        <w:rPr>
          <w:rFonts w:ascii="Times New Roman" w:hAnsi="Times New Roman"/>
          <w:sz w:val="28"/>
          <w:szCs w:val="28"/>
          <w:lang w:val="tt-RU"/>
        </w:rPr>
      </w:pPr>
      <w:r w:rsidRPr="00302F91">
        <w:rPr>
          <w:rFonts w:ascii="Times New Roman" w:hAnsi="Times New Roman"/>
          <w:sz w:val="28"/>
          <w:szCs w:val="28"/>
          <w:lang w:val="tt-RU"/>
        </w:rPr>
        <w:t>Гражданнар җыенында рәислек итүче,</w:t>
      </w:r>
    </w:p>
    <w:p w:rsidR="00C3293F" w:rsidRPr="00302F91" w:rsidRDefault="00302F91" w:rsidP="00302F91">
      <w:pPr>
        <w:pStyle w:val="a3"/>
        <w:ind w:left="142"/>
        <w:jc w:val="both"/>
        <w:rPr>
          <w:rFonts w:ascii="Times New Roman" w:hAnsi="Times New Roman"/>
          <w:sz w:val="28"/>
          <w:szCs w:val="28"/>
          <w:lang w:val="tt-RU"/>
        </w:rPr>
      </w:pPr>
      <w:r w:rsidRPr="00302F91">
        <w:rPr>
          <w:rFonts w:ascii="Times New Roman" w:hAnsi="Times New Roman"/>
          <w:sz w:val="28"/>
          <w:szCs w:val="28"/>
          <w:lang w:val="tt-RU"/>
        </w:rPr>
        <w:t>Үчәлле</w:t>
      </w:r>
      <w:r>
        <w:rPr>
          <w:rFonts w:ascii="Times New Roman" w:hAnsi="Times New Roman"/>
          <w:sz w:val="28"/>
          <w:szCs w:val="28"/>
          <w:lang w:val="tt-RU"/>
        </w:rPr>
        <w:t xml:space="preserve"> авыл җирлеге Б</w:t>
      </w:r>
      <w:r w:rsidRPr="00302F91">
        <w:rPr>
          <w:rFonts w:ascii="Times New Roman" w:hAnsi="Times New Roman"/>
          <w:sz w:val="28"/>
          <w:szCs w:val="28"/>
          <w:lang w:val="tt-RU"/>
        </w:rPr>
        <w:t xml:space="preserve">ашлыгы </w:t>
      </w:r>
      <w:r>
        <w:rPr>
          <w:rFonts w:ascii="Times New Roman" w:hAnsi="Times New Roman"/>
          <w:sz w:val="28"/>
          <w:szCs w:val="28"/>
          <w:lang w:val="tt-RU"/>
        </w:rPr>
        <w:t xml:space="preserve">                                       </w:t>
      </w:r>
      <w:r w:rsidR="00C3293F" w:rsidRPr="00302F91">
        <w:rPr>
          <w:rFonts w:ascii="Times New Roman" w:hAnsi="Times New Roman"/>
          <w:sz w:val="28"/>
          <w:szCs w:val="28"/>
          <w:lang w:val="tt-RU"/>
        </w:rPr>
        <w:t>Г.</w:t>
      </w:r>
      <w:r>
        <w:rPr>
          <w:rFonts w:ascii="Times New Roman" w:hAnsi="Times New Roman"/>
          <w:sz w:val="28"/>
          <w:szCs w:val="28"/>
          <w:lang w:val="tt-RU"/>
        </w:rPr>
        <w:t>М.Төхвә</w:t>
      </w:r>
      <w:r w:rsidR="00DE5EA9" w:rsidRPr="00302F91">
        <w:rPr>
          <w:rFonts w:ascii="Times New Roman" w:hAnsi="Times New Roman"/>
          <w:sz w:val="28"/>
          <w:szCs w:val="28"/>
          <w:lang w:val="tt-RU"/>
        </w:rPr>
        <w:t>туллина</w:t>
      </w:r>
      <w:r w:rsidR="00C3293F" w:rsidRPr="00302F91">
        <w:rPr>
          <w:rFonts w:ascii="Times New Roman" w:hAnsi="Times New Roman"/>
          <w:sz w:val="28"/>
          <w:szCs w:val="28"/>
          <w:lang w:val="tt-RU"/>
        </w:rPr>
        <w:t xml:space="preserve"> </w:t>
      </w:r>
    </w:p>
    <w:p w:rsidR="00C3293F" w:rsidRPr="00302F91" w:rsidRDefault="00C3293F" w:rsidP="00C3293F">
      <w:pPr>
        <w:pStyle w:val="a3"/>
        <w:ind w:left="142"/>
        <w:jc w:val="both"/>
        <w:rPr>
          <w:rFonts w:ascii="Times New Roman" w:hAnsi="Times New Roman"/>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C3293F">
      <w:pPr>
        <w:pStyle w:val="a3"/>
        <w:jc w:val="center"/>
        <w:rPr>
          <w:rFonts w:ascii="Times New Roman" w:hAnsi="Times New Roman"/>
          <w:b/>
          <w:sz w:val="28"/>
          <w:szCs w:val="28"/>
          <w:lang w:val="tt-RU"/>
        </w:rPr>
      </w:pPr>
    </w:p>
    <w:p w:rsidR="00237011" w:rsidRPr="00302F91" w:rsidRDefault="00237011" w:rsidP="00E10B6E">
      <w:pPr>
        <w:pStyle w:val="a3"/>
        <w:rPr>
          <w:rFonts w:ascii="Times New Roman" w:hAnsi="Times New Roman"/>
          <w:b/>
          <w:sz w:val="28"/>
          <w:szCs w:val="28"/>
          <w:lang w:val="tt-RU"/>
        </w:rPr>
      </w:pPr>
    </w:p>
    <w:sectPr w:rsidR="00237011" w:rsidRPr="00302F91" w:rsidSect="00AE23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473D36BA"/>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DB44E0"/>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0F"/>
    <w:rsid w:val="0000711E"/>
    <w:rsid w:val="0003764C"/>
    <w:rsid w:val="00096BBF"/>
    <w:rsid w:val="00191975"/>
    <w:rsid w:val="001A4496"/>
    <w:rsid w:val="00237011"/>
    <w:rsid w:val="00302F91"/>
    <w:rsid w:val="0056449C"/>
    <w:rsid w:val="00580A44"/>
    <w:rsid w:val="005F475F"/>
    <w:rsid w:val="00672419"/>
    <w:rsid w:val="00893858"/>
    <w:rsid w:val="008D6DCB"/>
    <w:rsid w:val="00907519"/>
    <w:rsid w:val="00927FDD"/>
    <w:rsid w:val="00AE236A"/>
    <w:rsid w:val="00B72EE0"/>
    <w:rsid w:val="00C17501"/>
    <w:rsid w:val="00C3293F"/>
    <w:rsid w:val="00CA530F"/>
    <w:rsid w:val="00D23EDD"/>
    <w:rsid w:val="00DE5EA9"/>
    <w:rsid w:val="00E04679"/>
    <w:rsid w:val="00E10B6E"/>
    <w:rsid w:val="00F84DBD"/>
    <w:rsid w:val="00FB5CC5"/>
    <w:rsid w:val="00FD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E10B6E"/>
    <w:rPr>
      <w:rFonts w:ascii="Tahoma" w:hAnsi="Tahoma" w:cs="Tahoma"/>
      <w:sz w:val="16"/>
      <w:szCs w:val="16"/>
    </w:rPr>
  </w:style>
  <w:style w:type="character" w:customStyle="1" w:styleId="a7">
    <w:name w:val="Текст выноски Знак"/>
    <w:basedOn w:val="a0"/>
    <w:link w:val="a6"/>
    <w:uiPriority w:val="99"/>
    <w:semiHidden/>
    <w:rsid w:val="00E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11E"/>
    <w:pPr>
      <w:spacing w:after="0" w:line="240" w:lineRule="auto"/>
    </w:pPr>
    <w:rPr>
      <w:rFonts w:ascii="Calibri" w:eastAsia="Calibri" w:hAnsi="Calibri" w:cs="Times New Roman"/>
      <w:sz w:val="30"/>
    </w:rPr>
  </w:style>
  <w:style w:type="paragraph" w:styleId="a4">
    <w:name w:val="List Paragraph"/>
    <w:basedOn w:val="a"/>
    <w:uiPriority w:val="34"/>
    <w:qFormat/>
    <w:rsid w:val="0000711E"/>
    <w:pPr>
      <w:spacing w:after="200" w:line="276" w:lineRule="auto"/>
      <w:ind w:left="720"/>
      <w:contextualSpacing/>
    </w:pPr>
    <w:rPr>
      <w:rFonts w:ascii="Calibri" w:eastAsia="Calibri" w:hAnsi="Calibri"/>
      <w:sz w:val="22"/>
      <w:szCs w:val="22"/>
      <w:lang w:eastAsia="en-US"/>
    </w:rPr>
  </w:style>
  <w:style w:type="character" w:styleId="a5">
    <w:name w:val="Hyperlink"/>
    <w:basedOn w:val="a0"/>
    <w:unhideWhenUsed/>
    <w:rsid w:val="008D6DCB"/>
    <w:rPr>
      <w:color w:val="0000FF"/>
      <w:u w:val="single"/>
    </w:rPr>
  </w:style>
  <w:style w:type="paragraph" w:customStyle="1" w:styleId="ConsPlusNormal">
    <w:name w:val="ConsPlusNormal"/>
    <w:rsid w:val="00DE5E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E10B6E"/>
    <w:rPr>
      <w:rFonts w:ascii="Tahoma" w:hAnsi="Tahoma" w:cs="Tahoma"/>
      <w:sz w:val="16"/>
      <w:szCs w:val="16"/>
    </w:rPr>
  </w:style>
  <w:style w:type="character" w:customStyle="1" w:styleId="a7">
    <w:name w:val="Текст выноски Знак"/>
    <w:basedOn w:val="a0"/>
    <w:link w:val="a6"/>
    <w:uiPriority w:val="99"/>
    <w:semiHidden/>
    <w:rsid w:val="00E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32069">
      <w:bodyDiv w:val="1"/>
      <w:marLeft w:val="0"/>
      <w:marRight w:val="0"/>
      <w:marTop w:val="0"/>
      <w:marBottom w:val="0"/>
      <w:divBdr>
        <w:top w:val="none" w:sz="0" w:space="0" w:color="auto"/>
        <w:left w:val="none" w:sz="0" w:space="0" w:color="auto"/>
        <w:bottom w:val="none" w:sz="0" w:space="0" w:color="auto"/>
        <w:right w:val="none" w:sz="0" w:space="0" w:color="auto"/>
      </w:divBdr>
    </w:div>
    <w:div w:id="18394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2019-11-12T10:14:00Z</cp:lastPrinted>
  <dcterms:created xsi:type="dcterms:W3CDTF">2019-10-31T11:18:00Z</dcterms:created>
  <dcterms:modified xsi:type="dcterms:W3CDTF">2019-11-12T10:14:00Z</dcterms:modified>
</cp:coreProperties>
</file>