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BA9" w:rsidRDefault="009B3BA9" w:rsidP="009B3BA9">
      <w:pPr>
        <w:spacing w:line="360" w:lineRule="auto"/>
        <w:ind w:firstLine="709"/>
        <w:jc w:val="both"/>
        <w:rPr>
          <w:sz w:val="28"/>
          <w:szCs w:val="28"/>
          <w:lang w:eastAsia="ru-RU"/>
        </w:rPr>
      </w:pPr>
    </w:p>
    <w:p w:rsidR="009B3BA9" w:rsidRDefault="009B3BA9" w:rsidP="009B3BA9">
      <w:pPr>
        <w:spacing w:line="360" w:lineRule="auto"/>
        <w:ind w:firstLine="709"/>
        <w:jc w:val="both"/>
        <w:rPr>
          <w:color w:val="000000"/>
          <w:sz w:val="28"/>
          <w:szCs w:val="28"/>
        </w:rPr>
      </w:pPr>
      <w:r>
        <w:rPr>
          <w:color w:val="000000"/>
          <w:sz w:val="28"/>
          <w:szCs w:val="28"/>
        </w:rPr>
        <w:t xml:space="preserve">                                                         НӘТИҖӘ </w:t>
      </w:r>
    </w:p>
    <w:p w:rsidR="00651A46" w:rsidRDefault="009B3BA9" w:rsidP="00651A46">
      <w:pPr>
        <w:spacing w:line="276" w:lineRule="auto"/>
        <w:ind w:firstLine="709"/>
        <w:jc w:val="center"/>
        <w:rPr>
          <w:color w:val="000000"/>
          <w:sz w:val="28"/>
          <w:szCs w:val="28"/>
          <w:lang w:val="tt-RU"/>
        </w:rPr>
      </w:pPr>
      <w:r>
        <w:rPr>
          <w:color w:val="000000"/>
          <w:sz w:val="28"/>
          <w:szCs w:val="28"/>
        </w:rPr>
        <w:t xml:space="preserve">Татарстан </w:t>
      </w:r>
      <w:proofErr w:type="spellStart"/>
      <w:r>
        <w:rPr>
          <w:color w:val="000000"/>
          <w:sz w:val="28"/>
          <w:szCs w:val="28"/>
        </w:rPr>
        <w:t>Республик</w:t>
      </w:r>
      <w:r w:rsidR="00651A46">
        <w:rPr>
          <w:color w:val="000000"/>
          <w:sz w:val="28"/>
          <w:szCs w:val="28"/>
        </w:rPr>
        <w:t>асы</w:t>
      </w:r>
      <w:proofErr w:type="spellEnd"/>
      <w:r w:rsidR="00651A46">
        <w:rPr>
          <w:color w:val="000000"/>
          <w:sz w:val="28"/>
          <w:szCs w:val="28"/>
        </w:rPr>
        <w:t xml:space="preserve"> </w:t>
      </w:r>
      <w:proofErr w:type="spellStart"/>
      <w:r w:rsidR="00651A46">
        <w:rPr>
          <w:color w:val="000000"/>
          <w:sz w:val="28"/>
          <w:szCs w:val="28"/>
        </w:rPr>
        <w:t>Азнакай</w:t>
      </w:r>
      <w:proofErr w:type="spellEnd"/>
      <w:r w:rsidR="00651A46">
        <w:rPr>
          <w:color w:val="000000"/>
          <w:sz w:val="28"/>
          <w:szCs w:val="28"/>
        </w:rPr>
        <w:t xml:space="preserve"> </w:t>
      </w:r>
      <w:proofErr w:type="spellStart"/>
      <w:r w:rsidR="00651A46">
        <w:rPr>
          <w:color w:val="000000"/>
          <w:sz w:val="28"/>
          <w:szCs w:val="28"/>
        </w:rPr>
        <w:t>муниципаль</w:t>
      </w:r>
      <w:proofErr w:type="spellEnd"/>
      <w:r w:rsidR="00651A46">
        <w:rPr>
          <w:color w:val="000000"/>
          <w:sz w:val="28"/>
          <w:szCs w:val="28"/>
        </w:rPr>
        <w:t xml:space="preserve"> районы</w:t>
      </w:r>
    </w:p>
    <w:p w:rsidR="00651A46" w:rsidRDefault="00185235" w:rsidP="00651A46">
      <w:pPr>
        <w:spacing w:line="276" w:lineRule="auto"/>
        <w:ind w:firstLine="709"/>
        <w:jc w:val="center"/>
        <w:rPr>
          <w:color w:val="000000"/>
          <w:sz w:val="28"/>
          <w:szCs w:val="28"/>
          <w:lang w:val="tt-RU"/>
        </w:rPr>
      </w:pPr>
      <w:r w:rsidRPr="00185235">
        <w:rPr>
          <w:color w:val="000000"/>
          <w:sz w:val="28"/>
          <w:szCs w:val="28"/>
          <w:lang w:val="tt-RU"/>
        </w:rPr>
        <w:t>«</w:t>
      </w:r>
      <w:r w:rsidR="00651A46" w:rsidRPr="00651A46">
        <w:rPr>
          <w:color w:val="000000"/>
          <w:sz w:val="28"/>
          <w:szCs w:val="28"/>
          <w:lang w:val="tt-RU"/>
        </w:rPr>
        <w:t>Үчәлле</w:t>
      </w:r>
      <w:r w:rsidR="009B3BA9" w:rsidRPr="00651A46">
        <w:rPr>
          <w:color w:val="000000"/>
          <w:sz w:val="28"/>
          <w:szCs w:val="28"/>
          <w:lang w:val="tt-RU"/>
        </w:rPr>
        <w:t xml:space="preserve"> авыл җирлеге» муниципаль берәмлеге</w:t>
      </w:r>
    </w:p>
    <w:p w:rsidR="009B3BA9" w:rsidRPr="00651A46" w:rsidRDefault="009B3BA9" w:rsidP="00651A46">
      <w:pPr>
        <w:spacing w:line="276" w:lineRule="auto"/>
        <w:ind w:firstLine="709"/>
        <w:jc w:val="center"/>
        <w:rPr>
          <w:color w:val="000000"/>
          <w:sz w:val="28"/>
          <w:szCs w:val="28"/>
          <w:lang w:val="tt-RU"/>
        </w:rPr>
      </w:pPr>
      <w:r w:rsidRPr="00651A46">
        <w:rPr>
          <w:color w:val="000000"/>
          <w:sz w:val="28"/>
          <w:szCs w:val="28"/>
          <w:lang w:val="tt-RU"/>
        </w:rPr>
        <w:t>Уставына үзгәрешләр кертү проекты буенча ачык тыңлаулар</w:t>
      </w:r>
    </w:p>
    <w:p w:rsidR="009B3BA9" w:rsidRPr="00651A46" w:rsidRDefault="009B3BA9" w:rsidP="009B3BA9">
      <w:pPr>
        <w:spacing w:line="360" w:lineRule="auto"/>
        <w:ind w:firstLine="709"/>
        <w:jc w:val="both"/>
        <w:rPr>
          <w:color w:val="000000"/>
          <w:sz w:val="28"/>
          <w:szCs w:val="28"/>
          <w:lang w:val="tt-RU"/>
        </w:rPr>
      </w:pPr>
    </w:p>
    <w:p w:rsidR="009B3BA9" w:rsidRPr="00185235" w:rsidRDefault="00651A46" w:rsidP="009B3BA9">
      <w:pPr>
        <w:spacing w:line="360" w:lineRule="auto"/>
        <w:ind w:firstLine="709"/>
        <w:jc w:val="both"/>
        <w:rPr>
          <w:color w:val="000000"/>
          <w:sz w:val="28"/>
          <w:szCs w:val="28"/>
          <w:lang w:val="tt-RU"/>
        </w:rPr>
      </w:pPr>
      <w:r w:rsidRPr="00185235">
        <w:rPr>
          <w:color w:val="000000"/>
          <w:sz w:val="28"/>
          <w:szCs w:val="28"/>
          <w:lang w:val="tt-RU"/>
        </w:rPr>
        <w:t>Үчәлле</w:t>
      </w:r>
      <w:r w:rsidR="009B3BA9" w:rsidRPr="00185235">
        <w:rPr>
          <w:color w:val="000000"/>
          <w:sz w:val="28"/>
          <w:szCs w:val="28"/>
          <w:lang w:val="tt-RU"/>
        </w:rPr>
        <w:t xml:space="preserve"> авылы                                                                  </w:t>
      </w:r>
      <w:r w:rsidR="007B0C68">
        <w:rPr>
          <w:color w:val="000000"/>
          <w:sz w:val="28"/>
          <w:szCs w:val="28"/>
          <w:lang w:val="tt-RU"/>
        </w:rPr>
        <w:t>0</w:t>
      </w:r>
      <w:r w:rsidR="009B3BA9" w:rsidRPr="00185235">
        <w:rPr>
          <w:color w:val="000000"/>
          <w:sz w:val="28"/>
          <w:szCs w:val="28"/>
          <w:lang w:val="tt-RU"/>
        </w:rPr>
        <w:t>2 июнь 202</w:t>
      </w:r>
      <w:r w:rsidR="007B0C68">
        <w:rPr>
          <w:color w:val="000000"/>
          <w:sz w:val="28"/>
          <w:szCs w:val="28"/>
          <w:lang w:val="tt-RU"/>
        </w:rPr>
        <w:t>1</w:t>
      </w:r>
      <w:bookmarkStart w:id="0" w:name="_GoBack"/>
      <w:bookmarkEnd w:id="0"/>
      <w:r w:rsidR="009B3BA9" w:rsidRPr="00185235">
        <w:rPr>
          <w:color w:val="000000"/>
          <w:sz w:val="28"/>
          <w:szCs w:val="28"/>
          <w:lang w:val="tt-RU"/>
        </w:rPr>
        <w:t xml:space="preserve"> ел</w:t>
      </w:r>
    </w:p>
    <w:p w:rsidR="009B3BA9" w:rsidRPr="00185235" w:rsidRDefault="009B3BA9" w:rsidP="009B3BA9">
      <w:pPr>
        <w:spacing w:line="360" w:lineRule="auto"/>
        <w:ind w:firstLine="709"/>
        <w:jc w:val="both"/>
        <w:rPr>
          <w:color w:val="000000"/>
          <w:sz w:val="28"/>
          <w:szCs w:val="28"/>
          <w:lang w:val="tt-RU"/>
        </w:rPr>
      </w:pPr>
    </w:p>
    <w:p w:rsidR="009B3BA9" w:rsidRPr="00185235" w:rsidRDefault="009B3BA9" w:rsidP="00651A46">
      <w:pPr>
        <w:spacing w:line="360" w:lineRule="auto"/>
        <w:ind w:firstLine="709"/>
        <w:jc w:val="both"/>
        <w:rPr>
          <w:color w:val="000000"/>
          <w:sz w:val="28"/>
          <w:szCs w:val="28"/>
          <w:lang w:val="tt-RU"/>
        </w:rPr>
      </w:pPr>
      <w:r w:rsidRPr="00185235">
        <w:rPr>
          <w:color w:val="000000"/>
          <w:sz w:val="28"/>
          <w:szCs w:val="28"/>
          <w:lang w:val="tt-RU"/>
        </w:rPr>
        <w:t xml:space="preserve">Татарстан Республикасы Азнакай муниципаль районының </w:t>
      </w:r>
      <w:r w:rsidR="00185235" w:rsidRPr="00185235">
        <w:rPr>
          <w:color w:val="000000"/>
          <w:sz w:val="28"/>
          <w:szCs w:val="28"/>
          <w:lang w:val="tt-RU"/>
        </w:rPr>
        <w:t>«</w:t>
      </w:r>
      <w:r w:rsidR="00651A46" w:rsidRPr="00185235">
        <w:rPr>
          <w:color w:val="000000"/>
          <w:sz w:val="28"/>
          <w:szCs w:val="28"/>
          <w:lang w:val="tt-RU"/>
        </w:rPr>
        <w:t>Үчәлле</w:t>
      </w:r>
      <w:r w:rsidRPr="00185235">
        <w:rPr>
          <w:color w:val="000000"/>
          <w:sz w:val="28"/>
          <w:szCs w:val="28"/>
          <w:lang w:val="tt-RU"/>
        </w:rPr>
        <w:t xml:space="preserve"> авыл җирлеге</w:t>
      </w:r>
      <w:r w:rsidR="00185235" w:rsidRPr="00185235">
        <w:rPr>
          <w:color w:val="000000"/>
          <w:sz w:val="28"/>
          <w:szCs w:val="28"/>
          <w:lang w:val="tt-RU"/>
        </w:rPr>
        <w:t>»</w:t>
      </w:r>
      <w:r w:rsidRPr="00185235">
        <w:rPr>
          <w:color w:val="000000"/>
          <w:sz w:val="28"/>
          <w:szCs w:val="28"/>
          <w:lang w:val="tt-RU"/>
        </w:rPr>
        <w:t xml:space="preserve"> муниципаль берәмлеге Уставына үзгәрешләр һәм өстәмәләр кертү турындагы карар проекты нигезләмәләре турында фикер алышканнан соң, ачык тыңлауларда катнашучылар тәкъ</w:t>
      </w:r>
      <w:r w:rsidR="00185235">
        <w:rPr>
          <w:color w:val="000000"/>
          <w:sz w:val="28"/>
          <w:szCs w:val="28"/>
          <w:lang w:val="tt-RU"/>
        </w:rPr>
        <w:t xml:space="preserve">дим ителгән үзгәрешләр проекты </w:t>
      </w:r>
      <w:r w:rsidR="00185235" w:rsidRPr="00185235">
        <w:rPr>
          <w:color w:val="000000"/>
          <w:sz w:val="28"/>
          <w:szCs w:val="28"/>
          <w:lang w:val="tt-RU"/>
        </w:rPr>
        <w:t>«</w:t>
      </w:r>
      <w:r w:rsidRPr="00185235">
        <w:rPr>
          <w:color w:val="000000"/>
          <w:sz w:val="28"/>
          <w:szCs w:val="28"/>
          <w:lang w:val="tt-RU"/>
        </w:rPr>
        <w:t>Россия Федерациясендә җирле үзидарә оештыруның гомуми принциплары турында</w:t>
      </w:r>
      <w:r w:rsidR="00185235" w:rsidRPr="00185235">
        <w:rPr>
          <w:color w:val="000000"/>
          <w:sz w:val="28"/>
          <w:szCs w:val="28"/>
          <w:lang w:val="tt-RU"/>
        </w:rPr>
        <w:t>»</w:t>
      </w:r>
      <w:r w:rsidRPr="00185235">
        <w:rPr>
          <w:color w:val="000000"/>
          <w:sz w:val="28"/>
          <w:szCs w:val="28"/>
          <w:lang w:val="tt-RU"/>
        </w:rPr>
        <w:t xml:space="preserve"> 06.10.2003 ел, № 131-ФЗ Федераль закон, </w:t>
      </w:r>
      <w:r w:rsidR="00185235" w:rsidRPr="00185235">
        <w:rPr>
          <w:color w:val="000000"/>
          <w:sz w:val="28"/>
          <w:szCs w:val="28"/>
          <w:lang w:val="tt-RU"/>
        </w:rPr>
        <w:t>«</w:t>
      </w:r>
      <w:r w:rsidRPr="00185235">
        <w:rPr>
          <w:color w:val="000000"/>
          <w:sz w:val="28"/>
          <w:szCs w:val="28"/>
          <w:lang w:val="tt-RU"/>
        </w:rPr>
        <w:t>Татарстан Республикасында җирле үзидарә турында</w:t>
      </w:r>
      <w:r w:rsidR="00185235" w:rsidRPr="00185235">
        <w:rPr>
          <w:color w:val="000000"/>
          <w:sz w:val="28"/>
          <w:szCs w:val="28"/>
          <w:lang w:val="tt-RU"/>
        </w:rPr>
        <w:t>»</w:t>
      </w:r>
      <w:r w:rsidRPr="00185235">
        <w:rPr>
          <w:color w:val="000000"/>
          <w:sz w:val="28"/>
          <w:szCs w:val="28"/>
          <w:lang w:val="tt-RU"/>
        </w:rPr>
        <w:t xml:space="preserve"> 2004 елның 28 июлендәге 45-ТРЗ номерлы Татарстан Республикасы Законы һәм «</w:t>
      </w:r>
      <w:r w:rsidR="00651A46" w:rsidRPr="00185235">
        <w:rPr>
          <w:color w:val="000000"/>
          <w:sz w:val="28"/>
          <w:szCs w:val="28"/>
          <w:lang w:val="tt-RU"/>
        </w:rPr>
        <w:t>Үчәлле</w:t>
      </w:r>
      <w:r w:rsidRPr="00185235">
        <w:rPr>
          <w:color w:val="000000"/>
          <w:sz w:val="28"/>
          <w:szCs w:val="28"/>
          <w:lang w:val="tt-RU"/>
        </w:rPr>
        <w:t xml:space="preserve"> авыл җирлеге</w:t>
      </w:r>
      <w:r w:rsidR="00185235" w:rsidRPr="00185235">
        <w:rPr>
          <w:color w:val="000000"/>
          <w:sz w:val="28"/>
          <w:szCs w:val="28"/>
          <w:lang w:val="tt-RU"/>
        </w:rPr>
        <w:t>»</w:t>
      </w:r>
      <w:r w:rsidR="00185235">
        <w:rPr>
          <w:color w:val="000000"/>
          <w:sz w:val="28"/>
          <w:szCs w:val="28"/>
          <w:lang w:val="tt-RU"/>
        </w:rPr>
        <w:t xml:space="preserve"> </w:t>
      </w:r>
      <w:r w:rsidRPr="00185235">
        <w:rPr>
          <w:color w:val="000000"/>
          <w:sz w:val="28"/>
          <w:szCs w:val="28"/>
          <w:lang w:val="tt-RU"/>
        </w:rPr>
        <w:t>муниципаль берәмлеге Уставы нигезендә әзерләнүен билгеләп үттеләр.</w:t>
      </w:r>
    </w:p>
    <w:p w:rsidR="009B3BA9" w:rsidRPr="00185235" w:rsidRDefault="00185235" w:rsidP="00185235">
      <w:pPr>
        <w:shd w:val="clear" w:color="auto" w:fill="FFFFFF"/>
        <w:spacing w:before="100" w:beforeAutospacing="1" w:after="390" w:line="360" w:lineRule="auto"/>
        <w:jc w:val="both"/>
        <w:outlineLvl w:val="1"/>
        <w:rPr>
          <w:color w:val="000000"/>
          <w:sz w:val="28"/>
          <w:szCs w:val="28"/>
          <w:lang w:val="tt-RU" w:eastAsia="ru-RU"/>
        </w:rPr>
      </w:pPr>
      <w:r>
        <w:rPr>
          <w:color w:val="000000"/>
          <w:sz w:val="28"/>
          <w:szCs w:val="28"/>
          <w:lang w:val="tt-RU" w:eastAsia="ru-RU"/>
        </w:rPr>
        <w:t xml:space="preserve">         </w:t>
      </w:r>
      <w:r w:rsidR="009B3BA9" w:rsidRPr="00185235">
        <w:rPr>
          <w:color w:val="000000"/>
          <w:sz w:val="28"/>
          <w:szCs w:val="28"/>
          <w:lang w:val="tt-RU" w:eastAsia="ru-RU"/>
        </w:rPr>
        <w:t>Югарыда бәян ителгәннәрдән чыгып, ачык тыңлауларда катнашучылар Татарстан Республикасы Азнакай муниципаль районының «</w:t>
      </w:r>
      <w:r w:rsidR="00651A46" w:rsidRPr="00185235">
        <w:rPr>
          <w:color w:val="000000"/>
          <w:sz w:val="28"/>
          <w:szCs w:val="28"/>
          <w:lang w:val="tt-RU" w:eastAsia="ru-RU"/>
        </w:rPr>
        <w:t>Үчәлле</w:t>
      </w:r>
      <w:r w:rsidR="009B3BA9" w:rsidRPr="00185235">
        <w:rPr>
          <w:color w:val="000000"/>
          <w:sz w:val="28"/>
          <w:szCs w:val="28"/>
          <w:lang w:val="tt-RU" w:eastAsia="ru-RU"/>
        </w:rPr>
        <w:t xml:space="preserve"> авыл җирлеге» муниципаль берәмлеге Уставына үзгәрешләр һәм өстәмәләр кертү турында тәкъдим ителгән карар проектын хуплыйлар һәм эшче төркемгә Уставка үзгәрешләр кертү проектын әзерләү, Советның чираттагы утырышына төзәтмәләр кертү буенча тәкъдим итәләр.</w:t>
      </w:r>
    </w:p>
    <w:p w:rsidR="009B3BA9" w:rsidRDefault="007B0C68" w:rsidP="009B3BA9">
      <w:pPr>
        <w:spacing w:line="360" w:lineRule="auto"/>
        <w:ind w:firstLine="709"/>
        <w:rPr>
          <w:rStyle w:val="a3"/>
          <w:b/>
          <w:bCs/>
          <w:color w:val="551A8B"/>
          <w:u w:val="none"/>
        </w:rPr>
      </w:pPr>
      <w:hyperlink r:id="rId6" w:tgtFrame="_blank" w:history="1">
        <w:r w:rsidR="009B3BA9">
          <w:rPr>
            <w:rStyle w:val="a3"/>
            <w:color w:val="000000"/>
            <w:sz w:val="28"/>
            <w:szCs w:val="28"/>
            <w:u w:val="none"/>
          </w:rPr>
          <w:t xml:space="preserve">Секретариат </w:t>
        </w:r>
        <w:proofErr w:type="spellStart"/>
        <w:r w:rsidR="009B3BA9">
          <w:rPr>
            <w:rStyle w:val="a3"/>
            <w:color w:val="000000"/>
            <w:sz w:val="28"/>
            <w:szCs w:val="28"/>
            <w:u w:val="none"/>
          </w:rPr>
          <w:t>җ</w:t>
        </w:r>
        <w:proofErr w:type="gramStart"/>
        <w:r w:rsidR="009B3BA9">
          <w:rPr>
            <w:rStyle w:val="a3"/>
            <w:color w:val="000000"/>
            <w:sz w:val="28"/>
            <w:szCs w:val="28"/>
            <w:u w:val="none"/>
          </w:rPr>
          <w:t>ит</w:t>
        </w:r>
        <w:proofErr w:type="gramEnd"/>
        <w:r w:rsidR="009B3BA9">
          <w:rPr>
            <w:rStyle w:val="a3"/>
            <w:color w:val="000000"/>
            <w:sz w:val="28"/>
            <w:szCs w:val="28"/>
            <w:u w:val="none"/>
          </w:rPr>
          <w:t>әкчесе</w:t>
        </w:r>
        <w:proofErr w:type="spellEnd"/>
        <w:r w:rsidR="009B3BA9">
          <w:rPr>
            <w:rStyle w:val="a3"/>
            <w:color w:val="000000"/>
            <w:sz w:val="28"/>
            <w:szCs w:val="28"/>
            <w:u w:val="none"/>
          </w:rPr>
          <w:t xml:space="preserve">:                                            </w:t>
        </w:r>
        <w:r w:rsidR="00651A46">
          <w:rPr>
            <w:rStyle w:val="a3"/>
            <w:color w:val="000000"/>
            <w:sz w:val="28"/>
            <w:szCs w:val="28"/>
            <w:u w:val="none"/>
            <w:lang w:val="tt-RU"/>
          </w:rPr>
          <w:t>Г.М.Төхвәтуллина</w:t>
        </w:r>
        <w:r w:rsidR="009B3BA9">
          <w:rPr>
            <w:rStyle w:val="a3"/>
            <w:color w:val="000000"/>
            <w:sz w:val="28"/>
            <w:szCs w:val="28"/>
            <w:u w:val="none"/>
          </w:rPr>
          <w:t xml:space="preserve">                                                                                                                   </w:t>
        </w:r>
      </w:hyperlink>
    </w:p>
    <w:p w:rsidR="009B3BA9" w:rsidRDefault="007B0C68" w:rsidP="009B3BA9">
      <w:pPr>
        <w:spacing w:line="360" w:lineRule="auto"/>
        <w:ind w:firstLine="709"/>
        <w:rPr>
          <w:rStyle w:val="a3"/>
          <w:color w:val="000000"/>
          <w:sz w:val="28"/>
          <w:szCs w:val="28"/>
          <w:u w:val="none"/>
        </w:rPr>
      </w:pPr>
      <w:hyperlink r:id="rId7" w:tgtFrame="_blank" w:history="1">
        <w:r w:rsidR="009B3BA9">
          <w:rPr>
            <w:rStyle w:val="a3"/>
            <w:color w:val="000000"/>
            <w:sz w:val="28"/>
            <w:szCs w:val="28"/>
            <w:u w:val="none"/>
          </w:rPr>
          <w:t xml:space="preserve">Секретариат </w:t>
        </w:r>
        <w:proofErr w:type="spellStart"/>
        <w:r w:rsidR="009B3BA9">
          <w:rPr>
            <w:rStyle w:val="a3"/>
            <w:color w:val="000000"/>
            <w:sz w:val="28"/>
            <w:szCs w:val="28"/>
            <w:u w:val="none"/>
          </w:rPr>
          <w:t>әгъзалары</w:t>
        </w:r>
        <w:proofErr w:type="spellEnd"/>
        <w:r w:rsidR="009B3BA9">
          <w:rPr>
            <w:rStyle w:val="a3"/>
            <w:color w:val="000000"/>
            <w:sz w:val="28"/>
            <w:szCs w:val="28"/>
            <w:u w:val="none"/>
          </w:rPr>
          <w:t xml:space="preserve">:                                          </w:t>
        </w:r>
        <w:r w:rsidR="00651A46">
          <w:rPr>
            <w:rStyle w:val="a3"/>
            <w:color w:val="000000"/>
            <w:sz w:val="28"/>
            <w:szCs w:val="28"/>
            <w:u w:val="none"/>
            <w:lang w:val="tt-RU"/>
          </w:rPr>
          <w:t xml:space="preserve"> Ф.Г.Кадыйрова</w:t>
        </w:r>
        <w:r w:rsidR="009B3BA9">
          <w:rPr>
            <w:rStyle w:val="a3"/>
            <w:color w:val="000000"/>
            <w:sz w:val="28"/>
            <w:szCs w:val="28"/>
            <w:u w:val="none"/>
          </w:rPr>
          <w:t xml:space="preserve">                                                                                                                                                                                                                      </w:t>
        </w:r>
      </w:hyperlink>
    </w:p>
    <w:p w:rsidR="009B3BA9" w:rsidRDefault="007B0C68" w:rsidP="009B3BA9">
      <w:pPr>
        <w:spacing w:line="360" w:lineRule="auto"/>
        <w:ind w:firstLine="709"/>
        <w:rPr>
          <w:lang w:eastAsia="ru-RU"/>
        </w:rPr>
      </w:pPr>
      <w:hyperlink r:id="rId8" w:tgtFrame="_blank" w:history="1">
        <w:r w:rsidR="009B3BA9">
          <w:rPr>
            <w:rStyle w:val="a3"/>
            <w:color w:val="000000"/>
            <w:sz w:val="28"/>
            <w:szCs w:val="28"/>
            <w:u w:val="none"/>
          </w:rPr>
          <w:t xml:space="preserve">                                                                                    </w:t>
        </w:r>
        <w:r w:rsidR="00651A46">
          <w:rPr>
            <w:rStyle w:val="a3"/>
            <w:color w:val="000000"/>
            <w:sz w:val="28"/>
            <w:szCs w:val="28"/>
            <w:u w:val="none"/>
            <w:lang w:val="tt-RU"/>
          </w:rPr>
          <w:t>Н.Р.Зиятдинова</w:t>
        </w:r>
        <w:r w:rsidR="009B3BA9">
          <w:rPr>
            <w:b/>
            <w:bCs/>
            <w:color w:val="551A8B"/>
            <w:sz w:val="28"/>
            <w:szCs w:val="28"/>
            <w:lang w:eastAsia="ru-RU"/>
          </w:rPr>
          <w:br/>
        </w:r>
      </w:hyperlink>
    </w:p>
    <w:p w:rsidR="006F2506" w:rsidRDefault="006F2506"/>
    <w:sectPr w:rsidR="006F2506" w:rsidSect="009B3BA9">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291E97"/>
    <w:multiLevelType w:val="multilevel"/>
    <w:tmpl w:val="951A8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B3"/>
    <w:rsid w:val="00185235"/>
    <w:rsid w:val="00651A46"/>
    <w:rsid w:val="006F2506"/>
    <w:rsid w:val="007B0C68"/>
    <w:rsid w:val="009B3BA9"/>
    <w:rsid w:val="00DD7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A9"/>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3BA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BA9"/>
    <w:pPr>
      <w:spacing w:after="0" w:line="240" w:lineRule="auto"/>
    </w:pPr>
    <w:rPr>
      <w:rFonts w:ascii="Times New Roman" w:eastAsia="Times New Roman" w:hAnsi="Times New Roman" w:cs="Times New Roman"/>
      <w:sz w:val="20"/>
      <w:szCs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3B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66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tatar/" TargetMode="External"/><Relationship Id="rId3" Type="http://schemas.microsoft.com/office/2007/relationships/stylesWithEffects" Target="stylesWithEffects.xml"/><Relationship Id="rId7" Type="http://schemas.openxmlformats.org/officeDocument/2006/relationships/hyperlink" Target="https://translate.tat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anslate.tata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1739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2021-07-02T13:14:00Z</dcterms:created>
  <dcterms:modified xsi:type="dcterms:W3CDTF">2021-07-02T13:14:00Z</dcterms:modified>
</cp:coreProperties>
</file>